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4634" w14:textId="77777777" w:rsidR="00DA045F" w:rsidRPr="00665D4D" w:rsidRDefault="00DA045F">
      <w:pPr>
        <w:rPr>
          <w:color w:val="000000" w:themeColor="text1"/>
        </w:rPr>
      </w:pPr>
    </w:p>
    <w:p w14:paraId="22DD4635" w14:textId="77777777" w:rsidR="00DA045F" w:rsidRPr="00665D4D" w:rsidRDefault="00DA045F" w:rsidP="00252457">
      <w:pPr>
        <w:tabs>
          <w:tab w:val="left" w:pos="284"/>
        </w:tabs>
        <w:rPr>
          <w:color w:val="000000" w:themeColor="text1"/>
          <w:u w:val="single"/>
        </w:rPr>
      </w:pPr>
    </w:p>
    <w:p w14:paraId="22DD4636" w14:textId="0B32C47C" w:rsidR="00DA045F" w:rsidRPr="0077554B" w:rsidRDefault="00F60B28" w:rsidP="00DA045F">
      <w:pPr>
        <w:spacing w:line="360" w:lineRule="auto"/>
        <w:rPr>
          <w:rFonts w:ascii="Verdana" w:hAnsi="Verdana"/>
          <w:b/>
          <w:color w:val="000000" w:themeColor="text1"/>
          <w:sz w:val="24"/>
          <w:szCs w:val="20"/>
        </w:rPr>
      </w:pPr>
      <w:r w:rsidRPr="0077554B">
        <w:rPr>
          <w:rFonts w:ascii="Verdana" w:hAnsi="Verdana"/>
          <w:b/>
          <w:color w:val="000000" w:themeColor="text1"/>
          <w:sz w:val="24"/>
          <w:szCs w:val="20"/>
        </w:rPr>
        <w:t>BEC1</w:t>
      </w:r>
      <w:r w:rsidR="00D26B29">
        <w:rPr>
          <w:rFonts w:ascii="Verdana" w:hAnsi="Verdana"/>
          <w:b/>
          <w:color w:val="000000" w:themeColor="text1"/>
          <w:sz w:val="24"/>
          <w:szCs w:val="20"/>
        </w:rPr>
        <w:t>A</w:t>
      </w:r>
      <w:r w:rsidRPr="0077554B">
        <w:rPr>
          <w:rFonts w:ascii="Verdana" w:hAnsi="Verdana"/>
          <w:b/>
          <w:color w:val="000000" w:themeColor="text1"/>
          <w:sz w:val="24"/>
          <w:szCs w:val="20"/>
        </w:rPr>
        <w:t xml:space="preserve"> </w:t>
      </w:r>
      <w:r w:rsidR="00DA045F" w:rsidRPr="0077554B">
        <w:rPr>
          <w:rFonts w:ascii="Verdana" w:hAnsi="Verdana"/>
          <w:b/>
          <w:color w:val="000000" w:themeColor="text1"/>
          <w:sz w:val="24"/>
          <w:szCs w:val="20"/>
        </w:rPr>
        <w:t>BIOBANK</w:t>
      </w:r>
      <w:r w:rsidR="00D778C6" w:rsidRPr="0077554B">
        <w:rPr>
          <w:rFonts w:ascii="Verdana" w:hAnsi="Verdana"/>
          <w:b/>
          <w:color w:val="000000" w:themeColor="text1"/>
          <w:sz w:val="24"/>
          <w:szCs w:val="20"/>
        </w:rPr>
        <w:t>/DATABA</w:t>
      </w:r>
      <w:r w:rsidR="00CA1A41" w:rsidRPr="0077554B">
        <w:rPr>
          <w:rFonts w:ascii="Verdana" w:hAnsi="Verdana"/>
          <w:b/>
          <w:color w:val="000000" w:themeColor="text1"/>
          <w:sz w:val="24"/>
          <w:szCs w:val="20"/>
        </w:rPr>
        <w:t>NK</w:t>
      </w:r>
      <w:r w:rsidR="00DA045F" w:rsidRPr="0077554B">
        <w:rPr>
          <w:rFonts w:ascii="Verdana" w:hAnsi="Verdana"/>
          <w:b/>
          <w:color w:val="000000" w:themeColor="text1"/>
          <w:sz w:val="24"/>
          <w:szCs w:val="20"/>
        </w:rPr>
        <w:t xml:space="preserve"> CHECKLIST</w:t>
      </w:r>
      <w:r w:rsidR="00627E61" w:rsidRPr="0077554B">
        <w:rPr>
          <w:rFonts w:ascii="Verdana" w:hAnsi="Verdana"/>
          <w:b/>
          <w:color w:val="000000" w:themeColor="text1"/>
          <w:sz w:val="24"/>
          <w:szCs w:val="20"/>
        </w:rPr>
        <w:t xml:space="preserve"> </w:t>
      </w:r>
      <w:r w:rsidR="00627E61" w:rsidRPr="00F1743C">
        <w:rPr>
          <w:rFonts w:ascii="Verdana" w:hAnsi="Verdana"/>
          <w:b/>
          <w:color w:val="000000" w:themeColor="text1"/>
          <w:sz w:val="24"/>
          <w:szCs w:val="20"/>
        </w:rPr>
        <w:t>20</w:t>
      </w:r>
      <w:r w:rsidR="00DC4A4E" w:rsidRPr="00F1743C">
        <w:rPr>
          <w:rFonts w:ascii="Verdana" w:hAnsi="Verdana"/>
          <w:b/>
          <w:color w:val="000000" w:themeColor="text1"/>
          <w:sz w:val="24"/>
          <w:szCs w:val="20"/>
        </w:rPr>
        <w:t>2</w:t>
      </w:r>
      <w:r w:rsidR="00467A72" w:rsidRPr="00F1743C">
        <w:rPr>
          <w:rFonts w:ascii="Verdana" w:hAnsi="Verdana"/>
          <w:b/>
          <w:color w:val="000000" w:themeColor="text1"/>
          <w:sz w:val="24"/>
          <w:szCs w:val="20"/>
        </w:rPr>
        <w:t>6</w:t>
      </w:r>
    </w:p>
    <w:p w14:paraId="22DD4637" w14:textId="77777777" w:rsidR="00DA045F" w:rsidRPr="0077554B" w:rsidRDefault="00DA045F" w:rsidP="00DA045F">
      <w:pPr>
        <w:spacing w:line="360" w:lineRule="auto"/>
        <w:rPr>
          <w:rFonts w:ascii="Verdana" w:hAnsi="Verdana"/>
          <w:color w:val="000000" w:themeColor="text1"/>
          <w:sz w:val="24"/>
          <w:szCs w:val="20"/>
        </w:rPr>
      </w:pPr>
      <w:r w:rsidRPr="0077554B">
        <w:rPr>
          <w:rFonts w:ascii="Verdana" w:hAnsi="Verdana"/>
          <w:color w:val="000000" w:themeColor="text1"/>
          <w:sz w:val="24"/>
          <w:szCs w:val="20"/>
        </w:rPr>
        <w:t>This checklist is designed to provide biobank</w:t>
      </w:r>
      <w:r w:rsidR="004D5419" w:rsidRPr="0077554B">
        <w:rPr>
          <w:rFonts w:ascii="Verdana" w:hAnsi="Verdana"/>
          <w:color w:val="000000" w:themeColor="text1"/>
          <w:sz w:val="24"/>
          <w:szCs w:val="20"/>
        </w:rPr>
        <w:t>/databa</w:t>
      </w:r>
      <w:r w:rsidR="00CA1A41" w:rsidRPr="0077554B">
        <w:rPr>
          <w:rFonts w:ascii="Verdana" w:hAnsi="Verdana"/>
          <w:color w:val="000000" w:themeColor="text1"/>
          <w:sz w:val="24"/>
          <w:szCs w:val="20"/>
        </w:rPr>
        <w:t>nk</w:t>
      </w:r>
      <w:r w:rsidRPr="0077554B">
        <w:rPr>
          <w:rFonts w:ascii="Verdana" w:hAnsi="Verdana"/>
          <w:color w:val="000000" w:themeColor="text1"/>
          <w:sz w:val="24"/>
          <w:szCs w:val="20"/>
        </w:rPr>
        <w:t xml:space="preserve"> initiators or custodians with a summary of the recommendations included in the policy and audit and compliance documents of the Biobanks Ethics Committee. </w:t>
      </w:r>
    </w:p>
    <w:p w14:paraId="22DD4638" w14:textId="77777777" w:rsidR="00DA045F" w:rsidRPr="0077554B" w:rsidRDefault="00DA045F" w:rsidP="00DA045F">
      <w:pPr>
        <w:spacing w:line="360" w:lineRule="auto"/>
        <w:rPr>
          <w:rFonts w:ascii="Verdana" w:hAnsi="Verdana"/>
          <w:color w:val="000000" w:themeColor="text1"/>
          <w:sz w:val="24"/>
          <w:szCs w:val="20"/>
        </w:rPr>
      </w:pPr>
      <w:r w:rsidRPr="0077554B">
        <w:rPr>
          <w:rFonts w:ascii="Verdana" w:hAnsi="Verdana"/>
          <w:color w:val="000000" w:themeColor="text1"/>
          <w:sz w:val="24"/>
          <w:szCs w:val="20"/>
        </w:rPr>
        <w:t>Kindly complete and include this document with your submission. Please include an explanation where any response is “NO”</w:t>
      </w:r>
    </w:p>
    <w:p w14:paraId="22DD4639" w14:textId="77777777" w:rsidR="00DA045F" w:rsidRPr="0077554B" w:rsidRDefault="00DA045F" w:rsidP="00DA045F">
      <w:pPr>
        <w:spacing w:line="360" w:lineRule="auto"/>
        <w:rPr>
          <w:rFonts w:ascii="Verdana" w:hAnsi="Verdana"/>
          <w:b/>
          <w:color w:val="000000" w:themeColor="text1"/>
          <w:sz w:val="24"/>
          <w:szCs w:val="20"/>
        </w:rPr>
      </w:pPr>
      <w:r w:rsidRPr="0077554B">
        <w:rPr>
          <w:rFonts w:ascii="Verdana" w:hAnsi="Verdana"/>
          <w:b/>
          <w:color w:val="000000" w:themeColor="text1"/>
          <w:sz w:val="24"/>
          <w:szCs w:val="20"/>
        </w:rPr>
        <w:t>Checklist</w:t>
      </w:r>
    </w:p>
    <w:tbl>
      <w:tblPr>
        <w:tblStyle w:val="TableGrid"/>
        <w:tblW w:w="10138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15"/>
        <w:gridCol w:w="825"/>
        <w:gridCol w:w="7796"/>
        <w:gridCol w:w="1502"/>
      </w:tblGrid>
      <w:tr w:rsidR="00665D4D" w:rsidRPr="0077554B" w14:paraId="22DD463E" w14:textId="77777777" w:rsidTr="00EC6AF6">
        <w:trPr>
          <w:gridBefore w:val="1"/>
          <w:wBefore w:w="15" w:type="dxa"/>
          <w:trHeight w:val="638"/>
        </w:trPr>
        <w:tc>
          <w:tcPr>
            <w:tcW w:w="825" w:type="dxa"/>
            <w:vAlign w:val="center"/>
          </w:tcPr>
          <w:p w14:paraId="22DD463A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7796" w:type="dxa"/>
          </w:tcPr>
          <w:p w14:paraId="22DD463B" w14:textId="77777777" w:rsidR="00252457" w:rsidRPr="0077554B" w:rsidRDefault="00252457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Do you have a business plan?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ab/>
            </w:r>
          </w:p>
          <w:p w14:paraId="22DD463C" w14:textId="77777777" w:rsidR="008C579E" w:rsidRPr="0077554B" w:rsidRDefault="008C579E" w:rsidP="004E0C4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3D" w14:textId="77777777" w:rsidR="00252457" w:rsidRPr="0077554B" w:rsidRDefault="00252457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44" w14:textId="77777777" w:rsidTr="005D0EA9">
        <w:trPr>
          <w:gridBefore w:val="1"/>
          <w:wBefore w:w="15" w:type="dxa"/>
        </w:trPr>
        <w:tc>
          <w:tcPr>
            <w:tcW w:w="825" w:type="dxa"/>
          </w:tcPr>
          <w:p w14:paraId="22DD463F" w14:textId="77777777" w:rsidR="005D0EA9" w:rsidRPr="0077554B" w:rsidRDefault="005D0EA9" w:rsidP="00EC6AF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2</w:t>
            </w:r>
          </w:p>
          <w:p w14:paraId="22DD4640" w14:textId="77777777" w:rsidR="005D0EA9" w:rsidRPr="0077554B" w:rsidRDefault="00EC6AF6" w:rsidP="00EC6AF6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22DD4641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Has there been consultation with pertinent stakeholders, groups and communities?</w:t>
            </w:r>
          </w:p>
          <w:p w14:paraId="22DD4642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43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4A" w14:textId="77777777" w:rsidTr="00EC6AF6">
        <w:trPr>
          <w:gridBefore w:val="1"/>
          <w:wBefore w:w="15" w:type="dxa"/>
        </w:trPr>
        <w:tc>
          <w:tcPr>
            <w:tcW w:w="825" w:type="dxa"/>
            <w:vAlign w:val="center"/>
          </w:tcPr>
          <w:p w14:paraId="22DD4645" w14:textId="77777777" w:rsidR="00EC6AF6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3</w:t>
            </w:r>
          </w:p>
          <w:p w14:paraId="22DD4646" w14:textId="77777777" w:rsidR="005D0EA9" w:rsidRPr="0077554B" w:rsidRDefault="005D0EA9" w:rsidP="00EC6AF6">
            <w:pPr>
              <w:rPr>
                <w:rFonts w:ascii="Verdana" w:hAnsi="Verdana"/>
                <w:color w:val="000000" w:themeColor="text1"/>
                <w:sz w:val="24"/>
                <w:szCs w:val="20"/>
              </w:rPr>
            </w:pPr>
          </w:p>
        </w:tc>
        <w:tc>
          <w:tcPr>
            <w:tcW w:w="7796" w:type="dxa"/>
          </w:tcPr>
          <w:p w14:paraId="22DD4647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Is the information on the biobank</w:t>
            </w:r>
            <w:r w:rsidR="004D5419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/</w:t>
            </w:r>
            <w:r w:rsidR="0068111C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databank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publicly available and easily accessible to stakeholders, including participants and the general public?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ab/>
            </w:r>
          </w:p>
          <w:p w14:paraId="22DD4648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49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4F" w14:textId="77777777" w:rsidTr="00EC6AF6">
        <w:trPr>
          <w:gridBefore w:val="1"/>
          <w:wBefore w:w="15" w:type="dxa"/>
        </w:trPr>
        <w:tc>
          <w:tcPr>
            <w:tcW w:w="825" w:type="dxa"/>
            <w:vAlign w:val="center"/>
          </w:tcPr>
          <w:p w14:paraId="22DD464B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22DD464C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4"/>
              </w:rPr>
              <w:t>Do you have operational policies</w:t>
            </w:r>
            <w:r w:rsidR="00766E36" w:rsidRPr="0077554B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in place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on all the biobank</w:t>
            </w:r>
            <w:r w:rsidR="004D5419" w:rsidRPr="0077554B">
              <w:rPr>
                <w:rFonts w:ascii="Verdana" w:hAnsi="Verdana"/>
                <w:color w:val="000000" w:themeColor="text1"/>
                <w:sz w:val="24"/>
                <w:szCs w:val="24"/>
              </w:rPr>
              <w:t>/databa</w:t>
            </w:r>
            <w:r w:rsidR="0068111C" w:rsidRPr="0077554B">
              <w:rPr>
                <w:rFonts w:ascii="Verdana" w:hAnsi="Verdana"/>
                <w:color w:val="000000" w:themeColor="text1"/>
                <w:sz w:val="24"/>
                <w:szCs w:val="24"/>
              </w:rPr>
              <w:t>nk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contents, including policies regulating samples, data and equipment?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ab/>
            </w:r>
          </w:p>
          <w:p w14:paraId="22DD464D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4E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54" w14:textId="77777777" w:rsidTr="00EC6AF6">
        <w:trPr>
          <w:gridBefore w:val="1"/>
          <w:wBefore w:w="15" w:type="dxa"/>
        </w:trPr>
        <w:tc>
          <w:tcPr>
            <w:tcW w:w="825" w:type="dxa"/>
            <w:vAlign w:val="center"/>
          </w:tcPr>
          <w:p w14:paraId="22DD4650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7796" w:type="dxa"/>
          </w:tcPr>
          <w:p w14:paraId="22DD4651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you developed criteria for sampling and participant selection to ensure data are representative of the targeted population?</w:t>
            </w:r>
          </w:p>
          <w:p w14:paraId="22DD4652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53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58" w14:textId="77777777" w:rsidTr="00EC6AF6">
        <w:trPr>
          <w:gridBefore w:val="1"/>
          <w:wBefore w:w="15" w:type="dxa"/>
          <w:trHeight w:val="70"/>
        </w:trPr>
        <w:tc>
          <w:tcPr>
            <w:tcW w:w="825" w:type="dxa"/>
          </w:tcPr>
          <w:p w14:paraId="22DD4655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7796" w:type="dxa"/>
          </w:tcPr>
          <w:p w14:paraId="22DD4656" w14:textId="77777777" w:rsidR="005D0EA9" w:rsidRPr="0077554B" w:rsidRDefault="005D0EA9" w:rsidP="00744397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Have you developed an applicable governance structure?   </w:t>
            </w:r>
          </w:p>
        </w:tc>
        <w:tc>
          <w:tcPr>
            <w:tcW w:w="1502" w:type="dxa"/>
          </w:tcPr>
          <w:p w14:paraId="22DD4657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5D" w14:textId="77777777" w:rsidTr="00EC6AF6">
        <w:trPr>
          <w:gridBefore w:val="1"/>
          <w:wBefore w:w="15" w:type="dxa"/>
        </w:trPr>
        <w:tc>
          <w:tcPr>
            <w:tcW w:w="825" w:type="dxa"/>
            <w:vAlign w:val="center"/>
          </w:tcPr>
          <w:p w14:paraId="22DD4659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7</w:t>
            </w:r>
          </w:p>
        </w:tc>
        <w:tc>
          <w:tcPr>
            <w:tcW w:w="7796" w:type="dxa"/>
          </w:tcPr>
          <w:p w14:paraId="22DD465A" w14:textId="77777777" w:rsidR="009F0A01" w:rsidRPr="0077554B" w:rsidRDefault="005D0EA9" w:rsidP="009F0A01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Are the specific roles and responsibilities of those involved in the biobank</w:t>
            </w:r>
            <w:r w:rsidR="004D5419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/databa</w:t>
            </w:r>
            <w:r w:rsidR="0068111C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nk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’s activities clearly identified?</w:t>
            </w:r>
          </w:p>
          <w:p w14:paraId="22DD465B" w14:textId="682A85A2" w:rsidR="005D0EA9" w:rsidRPr="0077554B" w:rsidRDefault="00C32BA1" w:rsidP="00970251">
            <w:pPr>
              <w:tabs>
                <w:tab w:val="left" w:pos="720"/>
                <w:tab w:val="left" w:pos="1632"/>
                <w:tab w:val="left" w:pos="2412"/>
              </w:tabs>
              <w:spacing w:line="360" w:lineRule="auto"/>
              <w:rPr>
                <w:color w:val="000000" w:themeColor="text1"/>
              </w:rPr>
            </w:pPr>
            <w:r w:rsidRPr="0077554B">
              <w:rPr>
                <w:color w:val="000000" w:themeColor="text1"/>
              </w:rPr>
              <w:tab/>
            </w:r>
            <w:r w:rsidR="008809A2" w:rsidRPr="0077554B">
              <w:rPr>
                <w:color w:val="000000" w:themeColor="text1"/>
              </w:rPr>
              <w:tab/>
            </w:r>
            <w:r w:rsidR="00970251" w:rsidRPr="0077554B">
              <w:rPr>
                <w:color w:val="000000" w:themeColor="text1"/>
              </w:rPr>
              <w:tab/>
            </w:r>
          </w:p>
        </w:tc>
        <w:tc>
          <w:tcPr>
            <w:tcW w:w="1502" w:type="dxa"/>
          </w:tcPr>
          <w:p w14:paraId="22DD465C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62" w14:textId="77777777" w:rsidTr="00EC6AF6">
        <w:trPr>
          <w:gridBefore w:val="1"/>
          <w:wBefore w:w="15" w:type="dxa"/>
        </w:trPr>
        <w:tc>
          <w:tcPr>
            <w:tcW w:w="825" w:type="dxa"/>
            <w:vAlign w:val="center"/>
          </w:tcPr>
          <w:p w14:paraId="22DD465E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lastRenderedPageBreak/>
              <w:t>8</w:t>
            </w:r>
          </w:p>
        </w:tc>
        <w:tc>
          <w:tcPr>
            <w:tcW w:w="7796" w:type="dxa"/>
          </w:tcPr>
          <w:p w14:paraId="22DD465F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Will participants be provided with detailed information prior to signing consent for storage in the biobank</w:t>
            </w:r>
            <w:r w:rsidR="004D5419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/databa</w:t>
            </w:r>
            <w:r w:rsidR="0068111C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nk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?</w:t>
            </w:r>
          </w:p>
          <w:p w14:paraId="22DD4660" w14:textId="77777777" w:rsidR="005D0EA9" w:rsidRPr="0077554B" w:rsidRDefault="005D0EA9" w:rsidP="004E0C4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61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66" w14:textId="77777777" w:rsidTr="00EC6AF6">
        <w:trPr>
          <w:gridBefore w:val="1"/>
          <w:wBefore w:w="15" w:type="dxa"/>
        </w:trPr>
        <w:tc>
          <w:tcPr>
            <w:tcW w:w="825" w:type="dxa"/>
            <w:vAlign w:val="center"/>
          </w:tcPr>
          <w:p w14:paraId="22DD4663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9</w:t>
            </w:r>
          </w:p>
        </w:tc>
        <w:tc>
          <w:tcPr>
            <w:tcW w:w="7796" w:type="dxa"/>
          </w:tcPr>
          <w:p w14:paraId="22DD4664" w14:textId="77777777" w:rsidR="005D0EA9" w:rsidRPr="0077554B" w:rsidRDefault="005D0EA9" w:rsidP="00744397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you specified which type of data and samples will be collected?</w:t>
            </w:r>
          </w:p>
        </w:tc>
        <w:tc>
          <w:tcPr>
            <w:tcW w:w="1502" w:type="dxa"/>
          </w:tcPr>
          <w:p w14:paraId="22DD4665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6B" w14:textId="77777777" w:rsidTr="00EC6AF6">
        <w:trPr>
          <w:gridBefore w:val="1"/>
          <w:wBefore w:w="15" w:type="dxa"/>
        </w:trPr>
        <w:tc>
          <w:tcPr>
            <w:tcW w:w="825" w:type="dxa"/>
            <w:vAlign w:val="center"/>
          </w:tcPr>
          <w:p w14:paraId="22DD4667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10</w:t>
            </w:r>
          </w:p>
        </w:tc>
        <w:tc>
          <w:tcPr>
            <w:tcW w:w="7796" w:type="dxa"/>
          </w:tcPr>
          <w:p w14:paraId="22DD4668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Do you have a quality management process</w:t>
            </w:r>
            <w:r w:rsidR="00766E36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in place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that maintains participant confidentiality?</w:t>
            </w:r>
          </w:p>
          <w:p w14:paraId="22DD4669" w14:textId="77777777" w:rsidR="005D0EA9" w:rsidRPr="0077554B" w:rsidRDefault="005D0EA9" w:rsidP="004E0C41">
            <w:pPr>
              <w:spacing w:line="360" w:lineRule="auto"/>
              <w:ind w:left="720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6A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70" w14:textId="77777777" w:rsidTr="00EC6AF6">
        <w:trPr>
          <w:gridBefore w:val="1"/>
          <w:wBefore w:w="15" w:type="dxa"/>
        </w:trPr>
        <w:tc>
          <w:tcPr>
            <w:tcW w:w="825" w:type="dxa"/>
            <w:vAlign w:val="center"/>
          </w:tcPr>
          <w:p w14:paraId="22DD466C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11</w:t>
            </w:r>
          </w:p>
        </w:tc>
        <w:tc>
          <w:tcPr>
            <w:tcW w:w="7796" w:type="dxa"/>
          </w:tcPr>
          <w:p w14:paraId="22DD466D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Do you have a system </w:t>
            </w:r>
            <w:r w:rsidR="00766E36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in place 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that allows all the biological material, data and any other information to be tracked?</w:t>
            </w:r>
          </w:p>
          <w:p w14:paraId="22DD466E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6F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75" w14:textId="77777777" w:rsidTr="00EC6AF6">
        <w:trPr>
          <w:gridBefore w:val="1"/>
          <w:wBefore w:w="15" w:type="dxa"/>
        </w:trPr>
        <w:tc>
          <w:tcPr>
            <w:tcW w:w="825" w:type="dxa"/>
            <w:vAlign w:val="center"/>
          </w:tcPr>
          <w:p w14:paraId="22DD4671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12</w:t>
            </w:r>
          </w:p>
        </w:tc>
        <w:tc>
          <w:tcPr>
            <w:tcW w:w="7796" w:type="dxa"/>
          </w:tcPr>
          <w:p w14:paraId="22DD4672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Are you in compliance with best practice guidelines?</w:t>
            </w:r>
          </w:p>
          <w:p w14:paraId="22DD4673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74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7A" w14:textId="77777777" w:rsidTr="00EC6AF6">
        <w:trPr>
          <w:gridBefore w:val="1"/>
          <w:wBefore w:w="15" w:type="dxa"/>
        </w:trPr>
        <w:tc>
          <w:tcPr>
            <w:tcW w:w="825" w:type="dxa"/>
            <w:vAlign w:val="center"/>
          </w:tcPr>
          <w:p w14:paraId="22DD4676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13</w:t>
            </w:r>
          </w:p>
        </w:tc>
        <w:tc>
          <w:tcPr>
            <w:tcW w:w="7796" w:type="dxa"/>
          </w:tcPr>
          <w:p w14:paraId="22DD4677" w14:textId="77777777" w:rsidR="005D0EA9" w:rsidRPr="0077554B" w:rsidRDefault="005D0EA9" w:rsidP="00744397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you ensured that privacy and confidentiality is protected?</w:t>
            </w:r>
          </w:p>
          <w:p w14:paraId="22DD4678" w14:textId="77777777" w:rsidR="005D0EA9" w:rsidRPr="0077554B" w:rsidRDefault="005D0EA9" w:rsidP="004E0C41">
            <w:pPr>
              <w:spacing w:line="360" w:lineRule="auto"/>
              <w:ind w:left="720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79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7F" w14:textId="77777777" w:rsidTr="00EC6AF6">
        <w:trPr>
          <w:gridBefore w:val="1"/>
          <w:wBefore w:w="15" w:type="dxa"/>
        </w:trPr>
        <w:tc>
          <w:tcPr>
            <w:tcW w:w="825" w:type="dxa"/>
            <w:vAlign w:val="center"/>
          </w:tcPr>
          <w:p w14:paraId="22DD467B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14</w:t>
            </w:r>
          </w:p>
        </w:tc>
        <w:tc>
          <w:tcPr>
            <w:tcW w:w="7796" w:type="dxa"/>
          </w:tcPr>
          <w:p w14:paraId="22DD467C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Have you ensured that the data contained within the biobank </w:t>
            </w:r>
            <w:r w:rsidR="00F90869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datab</w:t>
            </w:r>
            <w:r w:rsidR="006234EA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ank</w:t>
            </w:r>
            <w:r w:rsidR="00F90869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are protected in accordance with domestic law?</w:t>
            </w:r>
          </w:p>
          <w:p w14:paraId="22DD467D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7E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84" w14:textId="77777777" w:rsidTr="00EC6AF6">
        <w:trPr>
          <w:gridBefore w:val="1"/>
          <w:wBefore w:w="15" w:type="dxa"/>
        </w:trPr>
        <w:tc>
          <w:tcPr>
            <w:tcW w:w="825" w:type="dxa"/>
            <w:vAlign w:val="center"/>
          </w:tcPr>
          <w:p w14:paraId="22DD4680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15</w:t>
            </w:r>
          </w:p>
        </w:tc>
        <w:tc>
          <w:tcPr>
            <w:tcW w:w="7796" w:type="dxa"/>
          </w:tcPr>
          <w:p w14:paraId="22DD4681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you ensured that information that can readily identify an individual is separated from other data (</w:t>
            </w:r>
            <w:proofErr w:type="spellStart"/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eg.</w:t>
            </w:r>
            <w:proofErr w:type="spellEnd"/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Genotypic data)?    </w:t>
            </w:r>
          </w:p>
          <w:p w14:paraId="22DD4682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83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88" w14:textId="77777777" w:rsidTr="00EC6AF6">
        <w:trPr>
          <w:gridBefore w:val="1"/>
          <w:wBefore w:w="15" w:type="dxa"/>
          <w:trHeight w:val="132"/>
        </w:trPr>
        <w:tc>
          <w:tcPr>
            <w:tcW w:w="825" w:type="dxa"/>
            <w:vAlign w:val="center"/>
          </w:tcPr>
          <w:p w14:paraId="22DD4685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16</w:t>
            </w:r>
          </w:p>
        </w:tc>
        <w:tc>
          <w:tcPr>
            <w:tcW w:w="7796" w:type="dxa"/>
          </w:tcPr>
          <w:p w14:paraId="22DD4686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Is there a robust infrastructure in place consisting of both hardware and software components, to prevent unauthorized access?</w:t>
            </w:r>
          </w:p>
        </w:tc>
        <w:tc>
          <w:tcPr>
            <w:tcW w:w="1502" w:type="dxa"/>
          </w:tcPr>
          <w:p w14:paraId="22DD4687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8D" w14:textId="77777777" w:rsidTr="00EC6AF6">
        <w:tc>
          <w:tcPr>
            <w:tcW w:w="840" w:type="dxa"/>
            <w:gridSpan w:val="2"/>
            <w:vAlign w:val="center"/>
          </w:tcPr>
          <w:p w14:paraId="22DD4689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17</w:t>
            </w:r>
          </w:p>
        </w:tc>
        <w:tc>
          <w:tcPr>
            <w:tcW w:w="7796" w:type="dxa"/>
          </w:tcPr>
          <w:p w14:paraId="22DD468A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Have you ensured that only a restricted number of authorized staff have access to information identifying participants and that 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information 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is monitored and documented?</w:t>
            </w:r>
          </w:p>
          <w:p w14:paraId="22DD468B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8C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92" w14:textId="77777777" w:rsidTr="00EC6AF6">
        <w:tc>
          <w:tcPr>
            <w:tcW w:w="840" w:type="dxa"/>
            <w:gridSpan w:val="2"/>
            <w:vAlign w:val="center"/>
          </w:tcPr>
          <w:p w14:paraId="22DD468E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18</w:t>
            </w:r>
          </w:p>
        </w:tc>
        <w:tc>
          <w:tcPr>
            <w:tcW w:w="7796" w:type="dxa"/>
          </w:tcPr>
          <w:p w14:paraId="22DD468F" w14:textId="1B224F1E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you ensured that there are policies</w:t>
            </w:r>
            <w:r w:rsidR="00766E36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in place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on protection</w:t>
            </w:r>
            <w:r w:rsidR="007F69E4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(samples/data)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?</w:t>
            </w:r>
          </w:p>
          <w:p w14:paraId="22DD4690" w14:textId="12A2A6F6" w:rsidR="005D0EA9" w:rsidRPr="0077554B" w:rsidRDefault="00B61493" w:rsidP="00B61493">
            <w:pPr>
              <w:pStyle w:val="ListParagraph"/>
              <w:tabs>
                <w:tab w:val="left" w:pos="2052"/>
              </w:tabs>
              <w:spacing w:line="360" w:lineRule="auto"/>
              <w:rPr>
                <w:color w:val="000000" w:themeColor="text1"/>
              </w:rPr>
            </w:pPr>
            <w:r w:rsidRPr="0077554B">
              <w:rPr>
                <w:color w:val="000000" w:themeColor="text1"/>
              </w:rPr>
              <w:tab/>
            </w:r>
          </w:p>
        </w:tc>
        <w:tc>
          <w:tcPr>
            <w:tcW w:w="1502" w:type="dxa"/>
          </w:tcPr>
          <w:p w14:paraId="22DD4691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97" w14:textId="77777777" w:rsidTr="00EC6AF6">
        <w:tc>
          <w:tcPr>
            <w:tcW w:w="840" w:type="dxa"/>
            <w:gridSpan w:val="2"/>
            <w:vAlign w:val="center"/>
          </w:tcPr>
          <w:p w14:paraId="22DD4693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lastRenderedPageBreak/>
              <w:t>19</w:t>
            </w:r>
          </w:p>
        </w:tc>
        <w:tc>
          <w:tcPr>
            <w:tcW w:w="7796" w:type="dxa"/>
          </w:tcPr>
          <w:p w14:paraId="22DD4694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you ensured that there are policies</w:t>
            </w:r>
            <w:r w:rsidR="00766E36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in place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on access to all samples and data?</w:t>
            </w:r>
          </w:p>
          <w:p w14:paraId="22DD4695" w14:textId="77777777" w:rsidR="005D0EA9" w:rsidRPr="0077554B" w:rsidRDefault="005D0EA9" w:rsidP="004E0C41">
            <w:pPr>
              <w:spacing w:line="360" w:lineRule="auto"/>
              <w:ind w:left="720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96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9C" w14:textId="77777777" w:rsidTr="00EC6AF6">
        <w:tc>
          <w:tcPr>
            <w:tcW w:w="840" w:type="dxa"/>
            <w:gridSpan w:val="2"/>
            <w:vAlign w:val="center"/>
          </w:tcPr>
          <w:p w14:paraId="22DD4698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20</w:t>
            </w:r>
          </w:p>
        </w:tc>
        <w:tc>
          <w:tcPr>
            <w:tcW w:w="7796" w:type="dxa"/>
          </w:tcPr>
          <w:p w14:paraId="22DD4699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you ensured that researchers are provided access only to coded samples and data unless determined otherwise by an HREC?</w:t>
            </w:r>
          </w:p>
          <w:p w14:paraId="22DD469A" w14:textId="77777777" w:rsidR="005D0EA9" w:rsidRPr="0077554B" w:rsidRDefault="005D0EA9" w:rsidP="004E0C41">
            <w:pPr>
              <w:spacing w:line="360" w:lineRule="auto"/>
              <w:ind w:left="720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9B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A1" w14:textId="77777777" w:rsidTr="00EC6AF6">
        <w:tc>
          <w:tcPr>
            <w:tcW w:w="840" w:type="dxa"/>
            <w:gridSpan w:val="2"/>
            <w:vAlign w:val="center"/>
          </w:tcPr>
          <w:p w14:paraId="22DD469D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21</w:t>
            </w:r>
          </w:p>
        </w:tc>
        <w:tc>
          <w:tcPr>
            <w:tcW w:w="7796" w:type="dxa"/>
          </w:tcPr>
          <w:p w14:paraId="22DD469E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the terms of access for researchers been set out in an agreement?</w:t>
            </w:r>
          </w:p>
          <w:p w14:paraId="22DD469F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A0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A6" w14:textId="77777777" w:rsidTr="00EC6AF6">
        <w:tc>
          <w:tcPr>
            <w:tcW w:w="840" w:type="dxa"/>
            <w:gridSpan w:val="2"/>
            <w:vAlign w:val="center"/>
          </w:tcPr>
          <w:p w14:paraId="22DD46A2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22</w:t>
            </w:r>
          </w:p>
        </w:tc>
        <w:tc>
          <w:tcPr>
            <w:tcW w:w="7796" w:type="dxa"/>
          </w:tcPr>
          <w:p w14:paraId="22DD46A3" w14:textId="612BE8E2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you developed a material</w:t>
            </w:r>
            <w:r w:rsidR="002B47F2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/data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transfer agreement or other appropriate agreement for samples and data access?  </w:t>
            </w:r>
          </w:p>
          <w:p w14:paraId="22DD46A4" w14:textId="77777777" w:rsidR="005D0EA9" w:rsidRPr="0077554B" w:rsidRDefault="005D0EA9" w:rsidP="004E0C41">
            <w:pPr>
              <w:spacing w:line="360" w:lineRule="auto"/>
              <w:ind w:left="720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A5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AB" w14:textId="77777777" w:rsidTr="00EC6AF6">
        <w:tc>
          <w:tcPr>
            <w:tcW w:w="840" w:type="dxa"/>
            <w:gridSpan w:val="2"/>
            <w:vAlign w:val="center"/>
          </w:tcPr>
          <w:p w14:paraId="22DD46A7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23</w:t>
            </w:r>
          </w:p>
        </w:tc>
        <w:tc>
          <w:tcPr>
            <w:tcW w:w="7796" w:type="dxa"/>
          </w:tcPr>
          <w:p w14:paraId="22DD46A8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Have mechanisms been employed to ensure that researchers are not inadvertently provided access to potentially identifying data?  </w:t>
            </w:r>
          </w:p>
          <w:p w14:paraId="22DD46A9" w14:textId="77777777" w:rsidR="005D0EA9" w:rsidRPr="0077554B" w:rsidRDefault="005D0EA9" w:rsidP="004E0C41">
            <w:pPr>
              <w:spacing w:line="360" w:lineRule="auto"/>
              <w:ind w:left="720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AA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B0" w14:textId="77777777" w:rsidTr="00EC6AF6">
        <w:tc>
          <w:tcPr>
            <w:tcW w:w="840" w:type="dxa"/>
            <w:gridSpan w:val="2"/>
            <w:vAlign w:val="center"/>
          </w:tcPr>
          <w:p w14:paraId="22DD46AC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24</w:t>
            </w:r>
          </w:p>
        </w:tc>
        <w:tc>
          <w:tcPr>
            <w:tcW w:w="7796" w:type="dxa"/>
          </w:tcPr>
          <w:p w14:paraId="22DD46AD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you ensured that national and international access to biobank</w:t>
            </w:r>
            <w:r w:rsidR="00DC5450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/databank</w:t>
            </w:r>
            <w:r w:rsidR="00017CD6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and samples are contingent on recipients being subject to the law and other binding requirements substantially similar to those applicable in South Africa?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ab/>
            </w:r>
          </w:p>
          <w:p w14:paraId="22DD46AE" w14:textId="77777777" w:rsidR="005D0EA9" w:rsidRPr="0077554B" w:rsidRDefault="005D0EA9" w:rsidP="004E0C41">
            <w:pPr>
              <w:spacing w:line="360" w:lineRule="auto"/>
              <w:ind w:left="720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AF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B5" w14:textId="77777777" w:rsidTr="00EC6AF6">
        <w:tc>
          <w:tcPr>
            <w:tcW w:w="840" w:type="dxa"/>
            <w:gridSpan w:val="2"/>
            <w:vAlign w:val="center"/>
          </w:tcPr>
          <w:p w14:paraId="22DD46B1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25</w:t>
            </w:r>
          </w:p>
        </w:tc>
        <w:tc>
          <w:tcPr>
            <w:tcW w:w="7796" w:type="dxa"/>
          </w:tcPr>
          <w:p w14:paraId="22DD46B2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Will international researchers who request access to data or samples have a collaboration agreement with the biobank</w:t>
            </w:r>
            <w:r w:rsidR="004D5419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/databa</w:t>
            </w:r>
            <w:r w:rsidR="0068111C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nk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?  </w:t>
            </w:r>
          </w:p>
          <w:p w14:paraId="22DD46B3" w14:textId="77777777" w:rsidR="005D0EA9" w:rsidRPr="0077554B" w:rsidRDefault="005D0EA9" w:rsidP="004E0C41">
            <w:pPr>
              <w:spacing w:line="360" w:lineRule="auto"/>
              <w:ind w:left="720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B4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BA" w14:textId="77777777" w:rsidTr="00EC6AF6">
        <w:tc>
          <w:tcPr>
            <w:tcW w:w="840" w:type="dxa"/>
            <w:gridSpan w:val="2"/>
            <w:vAlign w:val="center"/>
          </w:tcPr>
          <w:p w14:paraId="22DD46B6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26</w:t>
            </w:r>
          </w:p>
        </w:tc>
        <w:tc>
          <w:tcPr>
            <w:tcW w:w="7796" w:type="dxa"/>
          </w:tcPr>
          <w:p w14:paraId="22DD46B7" w14:textId="77777777" w:rsidR="005D0EA9" w:rsidRPr="0077554B" w:rsidRDefault="005D0EA9" w:rsidP="00744397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</w:t>
            </w:r>
            <w:r w:rsidR="003F7E53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ou ensured that participants will be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informed whether or not samples and data will be accessible to third parties or law</w:t>
            </w:r>
            <w:r w:rsidR="003F7E53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enforcement agencies and whether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there are legal requirements to do so?</w:t>
            </w:r>
          </w:p>
          <w:p w14:paraId="22DD46B8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B9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BF" w14:textId="77777777" w:rsidTr="00EC6AF6">
        <w:tc>
          <w:tcPr>
            <w:tcW w:w="840" w:type="dxa"/>
            <w:gridSpan w:val="2"/>
            <w:vAlign w:val="center"/>
          </w:tcPr>
          <w:p w14:paraId="22DD46BB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lastRenderedPageBreak/>
              <w:t>27</w:t>
            </w:r>
          </w:p>
        </w:tc>
        <w:tc>
          <w:tcPr>
            <w:tcW w:w="7796" w:type="dxa"/>
          </w:tcPr>
          <w:p w14:paraId="22DD46BC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you ensured that samples and data collected for health research purposes are not accessible to or disclosed to third parties for non-research purposes?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ab/>
            </w:r>
          </w:p>
          <w:p w14:paraId="22DD46BD" w14:textId="77777777" w:rsidR="005D0EA9" w:rsidRPr="0077554B" w:rsidRDefault="005D0EA9" w:rsidP="004E0C41">
            <w:pPr>
              <w:pStyle w:val="ListParagraph"/>
              <w:spacing w:line="360" w:lineRule="auto"/>
              <w:ind w:left="459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BE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C4" w14:textId="77777777" w:rsidTr="00EC6AF6">
        <w:tc>
          <w:tcPr>
            <w:tcW w:w="840" w:type="dxa"/>
            <w:gridSpan w:val="2"/>
            <w:vAlign w:val="center"/>
          </w:tcPr>
          <w:p w14:paraId="22DD46C0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28</w:t>
            </w:r>
          </w:p>
        </w:tc>
        <w:tc>
          <w:tcPr>
            <w:tcW w:w="7796" w:type="dxa"/>
          </w:tcPr>
          <w:p w14:paraId="22DD46C1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Will you ensure the general results of research conducted using the biobank</w:t>
            </w:r>
            <w:r w:rsidR="000F6357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/databank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are made publicly available regardless of outcome?</w:t>
            </w:r>
          </w:p>
          <w:p w14:paraId="22DD46C2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C3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C9" w14:textId="77777777" w:rsidTr="00EC6AF6">
        <w:tc>
          <w:tcPr>
            <w:tcW w:w="840" w:type="dxa"/>
            <w:gridSpan w:val="2"/>
            <w:vAlign w:val="center"/>
          </w:tcPr>
          <w:p w14:paraId="22DD46C5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29</w:t>
            </w:r>
          </w:p>
        </w:tc>
        <w:tc>
          <w:tcPr>
            <w:tcW w:w="7796" w:type="dxa"/>
          </w:tcPr>
          <w:p w14:paraId="22DD46C6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Will you ensure that aggregate results from research using the biobank</w:t>
            </w:r>
            <w:r w:rsidR="000F6357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/databank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are not limited to academic publications and are made available in easily accessible forms?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ab/>
            </w:r>
          </w:p>
          <w:p w14:paraId="22DD46C7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C8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CE" w14:textId="77777777" w:rsidTr="00EC6AF6">
        <w:tc>
          <w:tcPr>
            <w:tcW w:w="840" w:type="dxa"/>
            <w:gridSpan w:val="2"/>
            <w:vAlign w:val="center"/>
          </w:tcPr>
          <w:p w14:paraId="22DD46CA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30</w:t>
            </w:r>
          </w:p>
        </w:tc>
        <w:tc>
          <w:tcPr>
            <w:tcW w:w="7796" w:type="dxa"/>
          </w:tcPr>
          <w:p w14:paraId="22DD46CB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Will you ensure an annual progress report and report at the completion or termination of a health research project is released and is made publicly available?</w:t>
            </w:r>
          </w:p>
          <w:p w14:paraId="22DD46CC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CD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D3" w14:textId="77777777" w:rsidTr="00EC6AF6">
        <w:tc>
          <w:tcPr>
            <w:tcW w:w="840" w:type="dxa"/>
            <w:gridSpan w:val="2"/>
            <w:vAlign w:val="center"/>
          </w:tcPr>
          <w:p w14:paraId="22DD46CF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31</w:t>
            </w:r>
          </w:p>
        </w:tc>
        <w:tc>
          <w:tcPr>
            <w:tcW w:w="7796" w:type="dxa"/>
          </w:tcPr>
          <w:p w14:paraId="22DD46D0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Will researchers using the biobank</w:t>
            </w:r>
            <w:r w:rsidR="004D5419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/databa</w:t>
            </w:r>
            <w:r w:rsidR="0068111C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nk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be provided with detailed guidance on the manner in which 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4"/>
              </w:rPr>
              <w:t>the biobank</w:t>
            </w:r>
            <w:r w:rsidR="00F65354" w:rsidRPr="0077554B">
              <w:rPr>
                <w:rFonts w:ascii="Verdana" w:hAnsi="Verdana"/>
                <w:color w:val="000000" w:themeColor="text1"/>
                <w:sz w:val="24"/>
                <w:szCs w:val="24"/>
              </w:rPr>
              <w:t>/databank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wishes to be acknowledged in publications and/or patents?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ab/>
            </w:r>
          </w:p>
          <w:p w14:paraId="22DD46D1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D2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D8" w14:textId="77777777" w:rsidTr="00EC6AF6">
        <w:trPr>
          <w:trHeight w:val="1834"/>
        </w:trPr>
        <w:tc>
          <w:tcPr>
            <w:tcW w:w="840" w:type="dxa"/>
            <w:gridSpan w:val="2"/>
            <w:vAlign w:val="center"/>
          </w:tcPr>
          <w:p w14:paraId="22DD46D4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32</w:t>
            </w:r>
          </w:p>
        </w:tc>
        <w:tc>
          <w:tcPr>
            <w:tcW w:w="7796" w:type="dxa"/>
          </w:tcPr>
          <w:p w14:paraId="22DD46D5" w14:textId="77777777" w:rsidR="003F7E53" w:rsidRPr="0077554B" w:rsidRDefault="003F7E53" w:rsidP="003F7E53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you ensured that there are policies in place on benefit sharing?</w:t>
            </w:r>
          </w:p>
          <w:p w14:paraId="22DD46D6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ab/>
            </w:r>
          </w:p>
        </w:tc>
        <w:tc>
          <w:tcPr>
            <w:tcW w:w="1502" w:type="dxa"/>
          </w:tcPr>
          <w:p w14:paraId="22DD46D7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DC" w14:textId="77777777" w:rsidTr="00EC6AF6">
        <w:tc>
          <w:tcPr>
            <w:tcW w:w="840" w:type="dxa"/>
            <w:gridSpan w:val="2"/>
            <w:vAlign w:val="center"/>
          </w:tcPr>
          <w:p w14:paraId="22DD46D9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33</w:t>
            </w:r>
          </w:p>
        </w:tc>
        <w:tc>
          <w:tcPr>
            <w:tcW w:w="7796" w:type="dxa"/>
          </w:tcPr>
          <w:p w14:paraId="22DD46DA" w14:textId="77777777" w:rsidR="005D0EA9" w:rsidRPr="0077554B" w:rsidRDefault="003F7E53" w:rsidP="00744397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you ensured that there is a system where benefit sharing agreements can be negotiated before a study begins?</w:t>
            </w:r>
          </w:p>
        </w:tc>
        <w:tc>
          <w:tcPr>
            <w:tcW w:w="1502" w:type="dxa"/>
          </w:tcPr>
          <w:p w14:paraId="22DD46DB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E0" w14:textId="77777777" w:rsidTr="00EC6AF6">
        <w:tc>
          <w:tcPr>
            <w:tcW w:w="840" w:type="dxa"/>
            <w:gridSpan w:val="2"/>
            <w:vAlign w:val="center"/>
          </w:tcPr>
          <w:p w14:paraId="22DD46DD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34</w:t>
            </w:r>
          </w:p>
        </w:tc>
        <w:tc>
          <w:tcPr>
            <w:tcW w:w="7796" w:type="dxa"/>
          </w:tcPr>
          <w:p w14:paraId="22DD46DE" w14:textId="77777777" w:rsidR="005D0EA9" w:rsidRPr="0077554B" w:rsidRDefault="003F7E53" w:rsidP="003F7E53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you ensured that participants are informed of commercial products that may arise from research conducted using the biobank</w:t>
            </w:r>
            <w:r w:rsidR="004D5419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/databa</w:t>
            </w:r>
            <w:r w:rsidR="0068111C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nk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?</w:t>
            </w:r>
          </w:p>
        </w:tc>
        <w:tc>
          <w:tcPr>
            <w:tcW w:w="1502" w:type="dxa"/>
          </w:tcPr>
          <w:p w14:paraId="22DD46DF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E5" w14:textId="77777777" w:rsidTr="00EC6AF6">
        <w:tc>
          <w:tcPr>
            <w:tcW w:w="840" w:type="dxa"/>
            <w:gridSpan w:val="2"/>
            <w:vAlign w:val="center"/>
          </w:tcPr>
          <w:p w14:paraId="22DD46E1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lastRenderedPageBreak/>
              <w:t>35</w:t>
            </w:r>
          </w:p>
        </w:tc>
        <w:tc>
          <w:tcPr>
            <w:tcW w:w="7796" w:type="dxa"/>
          </w:tcPr>
          <w:p w14:paraId="22DD46E2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you ensured that there is a plan for a situation where the biobank no longer meets a continued scientific need?</w:t>
            </w:r>
          </w:p>
          <w:p w14:paraId="22DD46E3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E4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77554B" w14:paraId="22DD46EA" w14:textId="77777777" w:rsidTr="00EC6AF6">
        <w:tc>
          <w:tcPr>
            <w:tcW w:w="840" w:type="dxa"/>
            <w:gridSpan w:val="2"/>
            <w:vAlign w:val="center"/>
          </w:tcPr>
          <w:p w14:paraId="22DD46E6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36</w:t>
            </w:r>
          </w:p>
        </w:tc>
        <w:tc>
          <w:tcPr>
            <w:tcW w:w="7796" w:type="dxa"/>
          </w:tcPr>
          <w:p w14:paraId="22DD46E7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you considered a possible end date for the biobank</w:t>
            </w:r>
            <w:r w:rsidR="004D5419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/databa</w:t>
            </w:r>
            <w:r w:rsidR="0068111C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nk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?</w:t>
            </w:r>
          </w:p>
          <w:p w14:paraId="22DD46E8" w14:textId="77777777" w:rsidR="005D0EA9" w:rsidRPr="0077554B" w:rsidRDefault="005D0EA9" w:rsidP="004E0C41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502" w:type="dxa"/>
          </w:tcPr>
          <w:p w14:paraId="22DD46E9" w14:textId="77777777" w:rsidR="005D0EA9" w:rsidRPr="0077554B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  <w:tr w:rsidR="00665D4D" w:rsidRPr="00665D4D" w14:paraId="22DD46EE" w14:textId="77777777" w:rsidTr="00EC6AF6">
        <w:tc>
          <w:tcPr>
            <w:tcW w:w="840" w:type="dxa"/>
            <w:gridSpan w:val="2"/>
            <w:vAlign w:val="center"/>
          </w:tcPr>
          <w:p w14:paraId="22DD46EB" w14:textId="77777777" w:rsidR="005D0EA9" w:rsidRPr="0077554B" w:rsidRDefault="005D0EA9" w:rsidP="00EC6AF6">
            <w:pPr>
              <w:spacing w:line="360" w:lineRule="auto"/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37</w:t>
            </w:r>
          </w:p>
        </w:tc>
        <w:tc>
          <w:tcPr>
            <w:tcW w:w="7796" w:type="dxa"/>
          </w:tcPr>
          <w:p w14:paraId="22DD46EC" w14:textId="77777777" w:rsidR="005D0EA9" w:rsidRPr="0077554B" w:rsidRDefault="005D0EA9" w:rsidP="00744397">
            <w:pPr>
              <w:spacing w:line="360" w:lineRule="auto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Have you ensured that there are policies relating to the closure of the biobank</w:t>
            </w:r>
            <w:r w:rsidR="005155A9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/databa</w:t>
            </w:r>
            <w:r w:rsidR="0068111C"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nk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 xml:space="preserve"> including the manner in which the samples and data will be dealt with?</w:t>
            </w: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ab/>
            </w:r>
          </w:p>
        </w:tc>
        <w:tc>
          <w:tcPr>
            <w:tcW w:w="1502" w:type="dxa"/>
          </w:tcPr>
          <w:p w14:paraId="22DD46ED" w14:textId="77777777" w:rsidR="005D0EA9" w:rsidRPr="00665D4D" w:rsidRDefault="005D0EA9" w:rsidP="004E0C41">
            <w:pPr>
              <w:pStyle w:val="ListParagraph"/>
              <w:spacing w:line="360" w:lineRule="auto"/>
              <w:ind w:left="0"/>
              <w:rPr>
                <w:color w:val="000000" w:themeColor="text1"/>
              </w:rPr>
            </w:pPr>
            <w:r w:rsidRPr="0077554B">
              <w:rPr>
                <w:rFonts w:ascii="Verdana" w:hAnsi="Verdana"/>
                <w:color w:val="000000" w:themeColor="text1"/>
                <w:sz w:val="24"/>
                <w:szCs w:val="20"/>
              </w:rPr>
              <w:t>YES□/NO□</w:t>
            </w:r>
          </w:p>
        </w:tc>
      </w:tr>
    </w:tbl>
    <w:p w14:paraId="22DD46EF" w14:textId="77777777" w:rsidR="00DA045F" w:rsidRPr="00665D4D" w:rsidRDefault="00DA045F" w:rsidP="00DA045F">
      <w:pPr>
        <w:pStyle w:val="ListParagraph"/>
        <w:rPr>
          <w:color w:val="000000" w:themeColor="text1"/>
        </w:rPr>
      </w:pPr>
    </w:p>
    <w:p w14:paraId="22DD46F0" w14:textId="77777777" w:rsidR="00DA045F" w:rsidRPr="00665D4D" w:rsidRDefault="00DA045F" w:rsidP="00CE0AFD">
      <w:pPr>
        <w:pStyle w:val="ListParagraph"/>
        <w:spacing w:line="360" w:lineRule="auto"/>
        <w:ind w:left="6480"/>
        <w:rPr>
          <w:color w:val="000000" w:themeColor="text1"/>
        </w:rPr>
      </w:pPr>
    </w:p>
    <w:p w14:paraId="22DD46F1" w14:textId="77777777" w:rsidR="00DA045F" w:rsidRPr="00665D4D" w:rsidRDefault="00DA045F" w:rsidP="00DA045F">
      <w:pPr>
        <w:pStyle w:val="ListParagraph"/>
        <w:spacing w:line="600" w:lineRule="auto"/>
        <w:rPr>
          <w:color w:val="000000" w:themeColor="text1"/>
        </w:rPr>
      </w:pPr>
    </w:p>
    <w:sectPr w:rsidR="00DA045F" w:rsidRPr="00665D4D" w:rsidSect="00A80E60">
      <w:footerReference w:type="default" r:id="rId8"/>
      <w:type w:val="nextColumn"/>
      <w:pgSz w:w="11906" w:h="16838"/>
      <w:pgMar w:top="1440" w:right="992" w:bottom="1440" w:left="1418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62E1" w14:textId="77777777" w:rsidR="006E06E5" w:rsidRDefault="006E06E5" w:rsidP="00DA045F">
      <w:pPr>
        <w:spacing w:after="0" w:line="240" w:lineRule="auto"/>
      </w:pPr>
      <w:r>
        <w:separator/>
      </w:r>
    </w:p>
  </w:endnote>
  <w:endnote w:type="continuationSeparator" w:id="0">
    <w:p w14:paraId="44771299" w14:textId="77777777" w:rsidR="006E06E5" w:rsidRDefault="006E06E5" w:rsidP="00DA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46F6" w14:textId="76172F5B" w:rsidR="00627E61" w:rsidRDefault="00627E61">
    <w:pPr>
      <w:pStyle w:val="Footer"/>
    </w:pPr>
    <w:r>
      <w:t xml:space="preserve">Version </w:t>
    </w:r>
    <w:r w:rsidR="00D26B29">
      <w:t>1</w:t>
    </w:r>
    <w:r>
      <w:t xml:space="preserve"> dated </w:t>
    </w:r>
    <w:r w:rsidR="00D26B29">
      <w:t>09</w:t>
    </w:r>
    <w:r w:rsidR="007F69E4">
      <w:t xml:space="preserve"> December</w:t>
    </w:r>
    <w:r w:rsidR="00B61493">
      <w:t xml:space="preserve"> 202</w:t>
    </w:r>
    <w:r w:rsidR="00D26B29">
      <w:t>5</w:t>
    </w:r>
  </w:p>
  <w:p w14:paraId="22DD46F7" w14:textId="77777777" w:rsidR="00627E61" w:rsidRDefault="00627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8E21" w14:textId="77777777" w:rsidR="006E06E5" w:rsidRDefault="006E06E5" w:rsidP="00DA045F">
      <w:pPr>
        <w:spacing w:after="0" w:line="240" w:lineRule="auto"/>
      </w:pPr>
      <w:r>
        <w:separator/>
      </w:r>
    </w:p>
  </w:footnote>
  <w:footnote w:type="continuationSeparator" w:id="0">
    <w:p w14:paraId="6CF02AC3" w14:textId="77777777" w:rsidR="006E06E5" w:rsidRDefault="006E06E5" w:rsidP="00DA0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049A"/>
    <w:multiLevelType w:val="hybridMultilevel"/>
    <w:tmpl w:val="5C64F14E"/>
    <w:lvl w:ilvl="0" w:tplc="D714CE3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722E6"/>
    <w:multiLevelType w:val="hybridMultilevel"/>
    <w:tmpl w:val="295AE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451037"/>
    <w:multiLevelType w:val="hybridMultilevel"/>
    <w:tmpl w:val="698A3C66"/>
    <w:lvl w:ilvl="0" w:tplc="D714CE3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9500F5"/>
    <w:multiLevelType w:val="hybridMultilevel"/>
    <w:tmpl w:val="53D468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248880">
    <w:abstractNumId w:val="3"/>
  </w:num>
  <w:num w:numId="2" w16cid:durableId="1133063164">
    <w:abstractNumId w:val="0"/>
  </w:num>
  <w:num w:numId="3" w16cid:durableId="1407217873">
    <w:abstractNumId w:val="1"/>
  </w:num>
  <w:num w:numId="4" w16cid:durableId="1966886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5F"/>
    <w:rsid w:val="00017CD6"/>
    <w:rsid w:val="000312AA"/>
    <w:rsid w:val="00046D80"/>
    <w:rsid w:val="0008395D"/>
    <w:rsid w:val="0009311B"/>
    <w:rsid w:val="000A2DDD"/>
    <w:rsid w:val="000F6357"/>
    <w:rsid w:val="001243AD"/>
    <w:rsid w:val="00167C00"/>
    <w:rsid w:val="00186344"/>
    <w:rsid w:val="001F7864"/>
    <w:rsid w:val="002114B4"/>
    <w:rsid w:val="00252457"/>
    <w:rsid w:val="002B3A71"/>
    <w:rsid w:val="002B47F2"/>
    <w:rsid w:val="003B2E51"/>
    <w:rsid w:val="003E2DCF"/>
    <w:rsid w:val="003F7E53"/>
    <w:rsid w:val="00460632"/>
    <w:rsid w:val="00467A72"/>
    <w:rsid w:val="00472E95"/>
    <w:rsid w:val="004A6054"/>
    <w:rsid w:val="004D5419"/>
    <w:rsid w:val="004D7898"/>
    <w:rsid w:val="004E0C41"/>
    <w:rsid w:val="004F5B8B"/>
    <w:rsid w:val="005155A9"/>
    <w:rsid w:val="005501EC"/>
    <w:rsid w:val="00575F9C"/>
    <w:rsid w:val="005B5EAF"/>
    <w:rsid w:val="005D0EA9"/>
    <w:rsid w:val="005F7481"/>
    <w:rsid w:val="006234EA"/>
    <w:rsid w:val="00627E61"/>
    <w:rsid w:val="006319D4"/>
    <w:rsid w:val="0063630B"/>
    <w:rsid w:val="00665A25"/>
    <w:rsid w:val="00665D4D"/>
    <w:rsid w:val="0068111C"/>
    <w:rsid w:val="006B3119"/>
    <w:rsid w:val="006E06E5"/>
    <w:rsid w:val="00703B5A"/>
    <w:rsid w:val="00726A21"/>
    <w:rsid w:val="00734B46"/>
    <w:rsid w:val="00744397"/>
    <w:rsid w:val="00766E36"/>
    <w:rsid w:val="0077070E"/>
    <w:rsid w:val="0077554B"/>
    <w:rsid w:val="007C26DB"/>
    <w:rsid w:val="007F69E4"/>
    <w:rsid w:val="008277FC"/>
    <w:rsid w:val="00833D02"/>
    <w:rsid w:val="00854459"/>
    <w:rsid w:val="008809A2"/>
    <w:rsid w:val="008C2BEE"/>
    <w:rsid w:val="008C579E"/>
    <w:rsid w:val="00970251"/>
    <w:rsid w:val="00993206"/>
    <w:rsid w:val="009B495E"/>
    <w:rsid w:val="009C53AC"/>
    <w:rsid w:val="009F0A01"/>
    <w:rsid w:val="009F7D79"/>
    <w:rsid w:val="00A14056"/>
    <w:rsid w:val="00A37632"/>
    <w:rsid w:val="00A80E60"/>
    <w:rsid w:val="00B3653E"/>
    <w:rsid w:val="00B50E3F"/>
    <w:rsid w:val="00B61493"/>
    <w:rsid w:val="00C32BA1"/>
    <w:rsid w:val="00C437A5"/>
    <w:rsid w:val="00C61105"/>
    <w:rsid w:val="00CA1A41"/>
    <w:rsid w:val="00CB5DD6"/>
    <w:rsid w:val="00CE0AFD"/>
    <w:rsid w:val="00CF4E1E"/>
    <w:rsid w:val="00D007F6"/>
    <w:rsid w:val="00D26B29"/>
    <w:rsid w:val="00D66031"/>
    <w:rsid w:val="00D778C6"/>
    <w:rsid w:val="00DA045F"/>
    <w:rsid w:val="00DC4A4E"/>
    <w:rsid w:val="00DC5450"/>
    <w:rsid w:val="00DF362C"/>
    <w:rsid w:val="00E265F3"/>
    <w:rsid w:val="00E96528"/>
    <w:rsid w:val="00EB11C6"/>
    <w:rsid w:val="00EC6AF6"/>
    <w:rsid w:val="00EE35D0"/>
    <w:rsid w:val="00F1743C"/>
    <w:rsid w:val="00F60B28"/>
    <w:rsid w:val="00F6116F"/>
    <w:rsid w:val="00F65354"/>
    <w:rsid w:val="00F90869"/>
    <w:rsid w:val="00FC370B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DD4634"/>
  <w15:docId w15:val="{FFDC3CF2-C10A-4754-80D2-3DACEA0C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45F"/>
  </w:style>
  <w:style w:type="paragraph" w:styleId="Footer">
    <w:name w:val="footer"/>
    <w:basedOn w:val="Normal"/>
    <w:link w:val="FooterChar"/>
    <w:uiPriority w:val="99"/>
    <w:unhideWhenUsed/>
    <w:rsid w:val="00DA0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45F"/>
  </w:style>
  <w:style w:type="paragraph" w:styleId="ListParagraph">
    <w:name w:val="List Paragraph"/>
    <w:basedOn w:val="Normal"/>
    <w:uiPriority w:val="34"/>
    <w:qFormat/>
    <w:rsid w:val="00DA04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0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A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A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A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AF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E0AFD"/>
  </w:style>
  <w:style w:type="table" w:styleId="TableGrid">
    <w:name w:val="Table Grid"/>
    <w:basedOn w:val="TableNormal"/>
    <w:uiPriority w:val="59"/>
    <w:rsid w:val="00252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BABE9-B2F1-47A1-98F5-A8100189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786</Words>
  <Characters>4514</Characters>
  <Application>Microsoft Office Word</Application>
  <DocSecurity>0</DocSecurity>
  <Lines>205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wits-user</dc:creator>
  <cp:lastModifiedBy>Tanya Coetzee</cp:lastModifiedBy>
  <cp:revision>6</cp:revision>
  <dcterms:created xsi:type="dcterms:W3CDTF">2025-12-09T12:09:00Z</dcterms:created>
  <dcterms:modified xsi:type="dcterms:W3CDTF">2025-12-10T09:37:00Z</dcterms:modified>
</cp:coreProperties>
</file>