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04" w:rsidRDefault="00E67304" w:rsidP="00E67304">
      <w:pPr>
        <w:shd w:val="clear" w:color="auto" w:fill="FFFFFF"/>
      </w:pPr>
      <w:r>
        <w:t>COMMERCE, LAW AND MANAGEMENT</w:t>
      </w:r>
    </w:p>
    <w:p w:rsidR="00FF0FAB" w:rsidRPr="00FF0FAB" w:rsidRDefault="00E67304" w:rsidP="00E67304">
      <w:pPr>
        <w:shd w:val="clear" w:color="auto" w:fill="FFFFFF"/>
      </w:pPr>
      <w:r>
        <w:t>Accountancy</w:t>
      </w:r>
    </w:p>
    <w:p w:rsidR="00E67304" w:rsidRPr="00A21185" w:rsidRDefault="00E67304" w:rsidP="00E67304">
      <w:pPr>
        <w:shd w:val="clear" w:color="auto" w:fill="FFFFFF"/>
      </w:pPr>
      <w:proofErr w:type="spellStart"/>
      <w:r>
        <w:rPr>
          <w:b/>
        </w:rPr>
        <w:t>Dr</w:t>
      </w:r>
      <w:proofErr w:type="spellEnd"/>
      <w:r>
        <w:rPr>
          <w:b/>
        </w:rPr>
        <w:t xml:space="preserve"> </w:t>
      </w:r>
      <w:proofErr w:type="spellStart"/>
      <w:r w:rsidRPr="009D0D64">
        <w:rPr>
          <w:b/>
        </w:rPr>
        <w:t>Avsharn</w:t>
      </w:r>
      <w:proofErr w:type="spellEnd"/>
      <w:r w:rsidRPr="009D0D64">
        <w:rPr>
          <w:b/>
        </w:rPr>
        <w:t xml:space="preserve"> </w:t>
      </w:r>
      <w:proofErr w:type="spellStart"/>
      <w:r w:rsidRPr="009D0D64">
        <w:rPr>
          <w:b/>
        </w:rPr>
        <w:t>Bachoo</w:t>
      </w:r>
      <w:proofErr w:type="spellEnd"/>
      <w:r>
        <w:t xml:space="preserve"> (</w:t>
      </w:r>
      <w:proofErr w:type="spellStart"/>
      <w:r>
        <w:t>MCom</w:t>
      </w:r>
      <w:proofErr w:type="spellEnd"/>
      <w:r>
        <w:t xml:space="preserve"> 2007, PhD 2018) was appointed CIO in February by Comair, he chats to </w:t>
      </w:r>
      <w:r w:rsidRPr="009D0D64">
        <w:rPr>
          <w:i/>
        </w:rPr>
        <w:t>Brainstorm</w:t>
      </w:r>
      <w:r>
        <w:t xml:space="preserve"> </w:t>
      </w:r>
      <w:r w:rsidRPr="00A21185">
        <w:rPr>
          <w:i/>
        </w:rPr>
        <w:t>Magazine</w:t>
      </w:r>
      <w:r>
        <w:t xml:space="preserve"> about his new role and digital transformation during COVID-19. </w:t>
      </w:r>
      <w:hyperlink r:id="rId5" w:history="1">
        <w:r>
          <w:rPr>
            <w:rStyle w:val="Hyperlink"/>
          </w:rPr>
          <w:t>http://www.brainstormmag.co.za/business/14961-comair-cloud-and-covid-19</w:t>
        </w:r>
      </w:hyperlink>
    </w:p>
    <w:p w:rsidR="00E67304" w:rsidRPr="00363219" w:rsidRDefault="00E67304" w:rsidP="00E67304">
      <w:pPr>
        <w:shd w:val="clear" w:color="auto" w:fill="FFFFFF"/>
        <w:rPr>
          <w:rFonts w:cstheme="minorHAnsi"/>
          <w:b/>
        </w:rPr>
      </w:pPr>
      <w:proofErr w:type="spellStart"/>
      <w:r w:rsidRPr="00363219">
        <w:rPr>
          <w:rFonts w:cstheme="minorHAnsi"/>
          <w:b/>
          <w:color w:val="201F1E"/>
          <w:shd w:val="clear" w:color="auto" w:fill="FFFFFF"/>
        </w:rPr>
        <w:t>Fasiha</w:t>
      </w:r>
      <w:proofErr w:type="spellEnd"/>
      <w:r w:rsidRPr="00363219">
        <w:rPr>
          <w:rFonts w:cstheme="minorHAnsi"/>
          <w:b/>
          <w:color w:val="201F1E"/>
          <w:shd w:val="clear" w:color="auto" w:fill="FFFFFF"/>
        </w:rPr>
        <w:t xml:space="preserve"> Hassan </w:t>
      </w:r>
      <w:r w:rsidRPr="00363219">
        <w:rPr>
          <w:rFonts w:cstheme="minorHAnsi"/>
          <w:color w:val="201F1E"/>
          <w:shd w:val="clear" w:color="auto" w:fill="FFFFFF"/>
        </w:rPr>
        <w:t>(</w:t>
      </w:r>
      <w:proofErr w:type="spellStart"/>
      <w:r w:rsidRPr="00363219">
        <w:rPr>
          <w:rFonts w:cstheme="minorHAnsi"/>
          <w:color w:val="201F1E"/>
          <w:shd w:val="clear" w:color="auto" w:fill="FFFFFF"/>
        </w:rPr>
        <w:t>BCom</w:t>
      </w:r>
      <w:proofErr w:type="spellEnd"/>
      <w:r w:rsidRPr="00363219">
        <w:rPr>
          <w:rFonts w:cstheme="minorHAnsi"/>
          <w:color w:val="201F1E"/>
          <w:shd w:val="clear" w:color="auto" w:fill="FFFFFF"/>
        </w:rPr>
        <w:t xml:space="preserve"> 2005, LLB 2018) was noted as a young activist worthy of praise.</w:t>
      </w:r>
      <w:r>
        <w:rPr>
          <w:rFonts w:cstheme="minorHAnsi"/>
          <w:color w:val="201F1E"/>
          <w:sz w:val="20"/>
          <w:szCs w:val="20"/>
          <w:shd w:val="clear" w:color="auto" w:fill="FFFFFF"/>
        </w:rPr>
        <w:t xml:space="preserve"> </w:t>
      </w:r>
      <w:hyperlink r:id="rId6" w:history="1">
        <w:r>
          <w:rPr>
            <w:rStyle w:val="Hyperlink"/>
          </w:rPr>
          <w:t>https://www.thesouthafrican.com/lifestyle/young-female-activists-global-protests/</w:t>
        </w:r>
      </w:hyperlink>
    </w:p>
    <w:p w:rsidR="00E67304" w:rsidRDefault="00E67304" w:rsidP="00E67304">
      <w:pPr>
        <w:pStyle w:val="NormalWeb"/>
        <w:shd w:val="clear" w:color="auto" w:fill="FFFFFF"/>
        <w:spacing w:before="0" w:beforeAutospacing="0" w:after="225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proofErr w:type="spellStart"/>
      <w:r w:rsidRPr="00E3148C">
        <w:rPr>
          <w:rFonts w:asciiTheme="minorHAnsi" w:hAnsiTheme="minorHAnsi" w:cstheme="minorHAnsi"/>
          <w:b/>
          <w:color w:val="343434"/>
          <w:sz w:val="22"/>
          <w:szCs w:val="22"/>
          <w:shd w:val="clear" w:color="auto" w:fill="FFFFFF"/>
        </w:rPr>
        <w:t>Shaeera</w:t>
      </w:r>
      <w:proofErr w:type="spellEnd"/>
      <w:r w:rsidRPr="00E3148C">
        <w:rPr>
          <w:rFonts w:asciiTheme="minorHAnsi" w:hAnsiTheme="minorHAnsi" w:cstheme="minorHAnsi"/>
          <w:b/>
          <w:color w:val="343434"/>
          <w:sz w:val="22"/>
          <w:szCs w:val="22"/>
          <w:shd w:val="clear" w:color="auto" w:fill="FFFFFF"/>
        </w:rPr>
        <w:t xml:space="preserve"> </w:t>
      </w:r>
      <w:proofErr w:type="spellStart"/>
      <w:r w:rsidRPr="00E3148C">
        <w:rPr>
          <w:rFonts w:asciiTheme="minorHAnsi" w:hAnsiTheme="minorHAnsi" w:cstheme="minorHAnsi"/>
          <w:b/>
          <w:color w:val="343434"/>
          <w:sz w:val="22"/>
          <w:szCs w:val="22"/>
          <w:shd w:val="clear" w:color="auto" w:fill="FFFFFF"/>
        </w:rPr>
        <w:t>Kalla</w:t>
      </w:r>
      <w:proofErr w:type="spellEnd"/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BCom</w:t>
      </w:r>
      <w:proofErr w:type="spellEnd"/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2015, BA Hons 2017), from the Southern Centre for Inequality Studies, hosted a</w:t>
      </w:r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three-part 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podcast </w:t>
      </w:r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mini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-</w:t>
      </w:r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series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“Encounters with COVID”</w:t>
      </w:r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discussing the intersection between inequality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and COVID-19 as well as</w:t>
      </w:r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explain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ing </w:t>
      </w:r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various ways to fund the proposed socio-economic package.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Included in this series are</w:t>
      </w:r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int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erviews with </w:t>
      </w:r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Michael Sachs (Wits Adjunct Professor, former Budget Office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at National</w:t>
      </w:r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Treasury), Kirsten Pearson (Budget Justice Coalition), </w:t>
      </w:r>
      <w:proofErr w:type="spellStart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Lynford</w:t>
      </w:r>
      <w:proofErr w:type="spellEnd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</w:t>
      </w:r>
      <w:proofErr w:type="spellStart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Dor</w:t>
      </w:r>
      <w:proofErr w:type="spellEnd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(Casual Workers Advice Office), </w:t>
      </w:r>
      <w:proofErr w:type="spellStart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Ihsaan</w:t>
      </w:r>
      <w:proofErr w:type="spellEnd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</w:t>
      </w:r>
      <w:proofErr w:type="spellStart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Bassier</w:t>
      </w:r>
      <w:proofErr w:type="spellEnd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(PhD Candidate at University of Massachusetts, Amherst) and </w:t>
      </w:r>
      <w:proofErr w:type="spellStart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Dr</w:t>
      </w:r>
      <w:proofErr w:type="spellEnd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</w:t>
      </w:r>
      <w:proofErr w:type="spellStart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Thabang</w:t>
      </w:r>
      <w:proofErr w:type="spellEnd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</w:t>
      </w:r>
      <w:proofErr w:type="spellStart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Sefalafala</w:t>
      </w:r>
      <w:proofErr w:type="spellEnd"/>
      <w:r w:rsidRPr="00650212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(Wits Sociology)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</w:t>
      </w:r>
      <w:hyperlink r:id="rId7" w:history="1">
        <w:r w:rsidRPr="00E3148C">
          <w:rPr>
            <w:rStyle w:val="Hyperlink"/>
            <w:rFonts w:asciiTheme="minorHAnsi" w:hAnsiTheme="minorHAnsi" w:cstheme="minorHAnsi"/>
            <w:sz w:val="22"/>
            <w:szCs w:val="22"/>
          </w:rPr>
          <w:t>https://www.wits.ac.za/scis/publications/podcasts/</w:t>
        </w:r>
      </w:hyperlink>
    </w:p>
    <w:p w:rsidR="00E67304" w:rsidRDefault="00E67304" w:rsidP="00E67304">
      <w:pPr>
        <w:shd w:val="clear" w:color="auto" w:fill="FFFFFF"/>
        <w:rPr>
          <w:rStyle w:val="Hyperlink"/>
        </w:rPr>
      </w:pPr>
      <w:r w:rsidRPr="00BC16D8">
        <w:rPr>
          <w:rStyle w:val="Hyperlink"/>
          <w:b/>
          <w:color w:val="auto"/>
          <w:u w:val="none"/>
        </w:rPr>
        <w:t xml:space="preserve">David </w:t>
      </w:r>
      <w:proofErr w:type="spellStart"/>
      <w:r w:rsidRPr="00BC16D8">
        <w:rPr>
          <w:rStyle w:val="Hyperlink"/>
          <w:b/>
          <w:color w:val="auto"/>
          <w:u w:val="none"/>
        </w:rPr>
        <w:t>Kibuuka</w:t>
      </w:r>
      <w:proofErr w:type="spellEnd"/>
      <w:r w:rsidRPr="00196C1F">
        <w:rPr>
          <w:rStyle w:val="Hyperlink"/>
          <w:color w:val="auto"/>
          <w:u w:val="none"/>
        </w:rPr>
        <w:t xml:space="preserve"> (</w:t>
      </w:r>
      <w:proofErr w:type="spellStart"/>
      <w:r w:rsidRPr="00196C1F">
        <w:rPr>
          <w:rStyle w:val="Hyperlink"/>
          <w:color w:val="auto"/>
          <w:u w:val="none"/>
        </w:rPr>
        <w:t>B</w:t>
      </w:r>
      <w:r>
        <w:rPr>
          <w:rStyle w:val="Hyperlink"/>
          <w:color w:val="auto"/>
          <w:u w:val="none"/>
        </w:rPr>
        <w:t>Com</w:t>
      </w:r>
      <w:proofErr w:type="spellEnd"/>
      <w:r>
        <w:rPr>
          <w:rStyle w:val="Hyperlink"/>
          <w:color w:val="auto"/>
          <w:u w:val="none"/>
        </w:rPr>
        <w:t xml:space="preserve"> 2004), </w:t>
      </w:r>
      <w:r w:rsidRPr="00196C1F">
        <w:rPr>
          <w:rStyle w:val="Hyperlink"/>
          <w:color w:val="auto"/>
          <w:u w:val="none"/>
        </w:rPr>
        <w:t xml:space="preserve">stand-up comedian </w:t>
      </w:r>
      <w:r>
        <w:rPr>
          <w:rStyle w:val="Hyperlink"/>
          <w:color w:val="auto"/>
          <w:u w:val="none"/>
        </w:rPr>
        <w:t>as well as</w:t>
      </w:r>
      <w:r w:rsidRPr="00196C1F">
        <w:rPr>
          <w:rStyle w:val="Hyperlink"/>
          <w:color w:val="auto"/>
          <w:u w:val="none"/>
        </w:rPr>
        <w:t xml:space="preserve"> supervising producer and writer for the </w:t>
      </w:r>
      <w:r w:rsidRPr="002436E1">
        <w:rPr>
          <w:rStyle w:val="Hyperlink"/>
          <w:i/>
          <w:color w:val="auto"/>
          <w:u w:val="none"/>
        </w:rPr>
        <w:t>Daily Show</w:t>
      </w:r>
      <w:r w:rsidRPr="00196C1F">
        <w:rPr>
          <w:rStyle w:val="Hyperlink"/>
          <w:color w:val="auto"/>
          <w:u w:val="none"/>
        </w:rPr>
        <w:t xml:space="preserve"> with Trevor Noah</w:t>
      </w:r>
      <w:r>
        <w:rPr>
          <w:rStyle w:val="Hyperlink"/>
          <w:color w:val="auto"/>
          <w:u w:val="none"/>
        </w:rPr>
        <w:t xml:space="preserve"> shared his biographical details.</w:t>
      </w:r>
      <w:r w:rsidRPr="00196C1F">
        <w:t xml:space="preserve"> </w:t>
      </w:r>
      <w:hyperlink r:id="rId8" w:history="1">
        <w:r>
          <w:rPr>
            <w:rStyle w:val="Hyperlink"/>
          </w:rPr>
          <w:t>https://briefly.co.za/68149-david-kibuuka-bio-age-wife-daily-show-nominations-awards-profile-net-worth.html</w:t>
        </w:r>
      </w:hyperlink>
    </w:p>
    <w:p w:rsidR="00FF0FAB" w:rsidRPr="00FF0FAB" w:rsidRDefault="00FF0FAB" w:rsidP="00FF0FAB">
      <w:pPr>
        <w:shd w:val="clear" w:color="auto" w:fill="FFFFFF"/>
        <w:rPr>
          <w:rFonts w:cstheme="minorHAnsi"/>
        </w:rPr>
      </w:pPr>
      <w:proofErr w:type="spellStart"/>
      <w:r w:rsidRPr="00FF0FAB">
        <w:rPr>
          <w:rFonts w:cstheme="minorHAnsi"/>
          <w:b/>
        </w:rPr>
        <w:t>Dr</w:t>
      </w:r>
      <w:proofErr w:type="spellEnd"/>
      <w:r w:rsidRPr="00FF0FAB">
        <w:rPr>
          <w:rFonts w:cstheme="minorHAnsi"/>
          <w:b/>
        </w:rPr>
        <w:t xml:space="preserve"> Tracy Ledger</w:t>
      </w:r>
      <w:r w:rsidRPr="00FF0FAB">
        <w:rPr>
          <w:rFonts w:cstheme="minorHAnsi"/>
        </w:rPr>
        <w:t xml:space="preserve"> (</w:t>
      </w:r>
      <w:proofErr w:type="spellStart"/>
      <w:r w:rsidRPr="00FF0FAB">
        <w:rPr>
          <w:rFonts w:cstheme="minorHAnsi"/>
        </w:rPr>
        <w:t>BCom</w:t>
      </w:r>
      <w:proofErr w:type="spellEnd"/>
      <w:r w:rsidRPr="00FF0FAB">
        <w:rPr>
          <w:rFonts w:cstheme="minorHAnsi"/>
        </w:rPr>
        <w:t xml:space="preserve"> 1989, </w:t>
      </w:r>
      <w:proofErr w:type="spellStart"/>
      <w:r w:rsidRPr="00FF0FAB">
        <w:rPr>
          <w:rFonts w:cstheme="minorHAnsi"/>
        </w:rPr>
        <w:t>BCom</w:t>
      </w:r>
      <w:proofErr w:type="spellEnd"/>
      <w:r w:rsidRPr="00FF0FAB">
        <w:rPr>
          <w:rFonts w:cstheme="minorHAnsi"/>
        </w:rPr>
        <w:t xml:space="preserve"> Hons 1990, PhD 2015) Senior Researcher at Public Affairs Research Institute,</w:t>
      </w:r>
      <w:r w:rsidRPr="00FF0FAB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FF0FAB">
        <w:rPr>
          <w:rFonts w:cstheme="minorHAnsi"/>
        </w:rPr>
        <w:t xml:space="preserve">xplains why Eskom is undermining the national fiscal framework. </w:t>
      </w:r>
      <w:hyperlink r:id="rId9" w:history="1">
        <w:r>
          <w:rPr>
            <w:rStyle w:val="Hyperlink"/>
          </w:rPr>
          <w:t>https://mg.co.za/opinion/2020-07-17-another-reason-why-eskom-is-the-bull-in-the-fiscal-china-shop/</w:t>
        </w:r>
      </w:hyperlink>
    </w:p>
    <w:p w:rsidR="00E67304" w:rsidRDefault="00E67304" w:rsidP="00E67304">
      <w:pPr>
        <w:shd w:val="clear" w:color="auto" w:fill="FFFFFF"/>
        <w:rPr>
          <w:b/>
        </w:rPr>
      </w:pPr>
      <w:r w:rsidRPr="00186FA0">
        <w:rPr>
          <w:b/>
        </w:rPr>
        <w:t xml:space="preserve">Kevin Lings </w:t>
      </w:r>
      <w:r>
        <w:t>(</w:t>
      </w:r>
      <w:proofErr w:type="spellStart"/>
      <w:r>
        <w:t>BCom</w:t>
      </w:r>
      <w:proofErr w:type="spellEnd"/>
      <w:r>
        <w:t xml:space="preserve"> </w:t>
      </w:r>
      <w:r w:rsidRPr="0001427E">
        <w:t>Hon</w:t>
      </w:r>
      <w:r>
        <w:t>s</w:t>
      </w:r>
      <w:r w:rsidRPr="0001427E">
        <w:t xml:space="preserve"> 1987)</w:t>
      </w:r>
      <w:r w:rsidRPr="00186FA0">
        <w:rPr>
          <w:b/>
        </w:rPr>
        <w:t xml:space="preserve"> </w:t>
      </w:r>
      <w:r>
        <w:t>spoke</w:t>
      </w:r>
      <w:r w:rsidRPr="00720AD5">
        <w:t xml:space="preserve"> to Bruce Whit</w:t>
      </w:r>
      <w:r>
        <w:t xml:space="preserve">field about gains and losses in the first </w:t>
      </w:r>
      <w:r w:rsidRPr="00720AD5">
        <w:t>100 days of lockdown.</w:t>
      </w:r>
      <w:r w:rsidRPr="00186FA0">
        <w:rPr>
          <w:b/>
        </w:rPr>
        <w:t xml:space="preserve"> </w:t>
      </w:r>
      <w:hyperlink r:id="rId10" w:history="1">
        <w:r>
          <w:rPr>
            <w:rStyle w:val="Hyperlink"/>
          </w:rPr>
          <w:t>https://www.702.co.za/articles/389038/101-days-of-lockdown-what-we-gained-and-lost-and-what-we-have-learned?ref=tid:24</w:t>
        </w:r>
      </w:hyperlink>
      <w:r w:rsidRPr="00186FA0">
        <w:rPr>
          <w:b/>
        </w:rPr>
        <w:t xml:space="preserve"> </w:t>
      </w:r>
    </w:p>
    <w:p w:rsidR="00E67304" w:rsidRDefault="00E67304" w:rsidP="00E67304">
      <w:pPr>
        <w:shd w:val="clear" w:color="auto" w:fill="FFFFFF"/>
      </w:pPr>
      <w:r w:rsidRPr="00740ADA">
        <w:rPr>
          <w:b/>
        </w:rPr>
        <w:t xml:space="preserve">Chris </w:t>
      </w:r>
      <w:proofErr w:type="spellStart"/>
      <w:r w:rsidRPr="00740ADA">
        <w:rPr>
          <w:b/>
        </w:rPr>
        <w:t>Malikane</w:t>
      </w:r>
      <w:proofErr w:type="spellEnd"/>
      <w:r>
        <w:t xml:space="preserve"> (BSc 1999, </w:t>
      </w:r>
      <w:proofErr w:type="spellStart"/>
      <w:r>
        <w:t>BCom</w:t>
      </w:r>
      <w:proofErr w:type="spellEnd"/>
      <w:r>
        <w:t xml:space="preserve"> 2000, </w:t>
      </w:r>
      <w:proofErr w:type="spellStart"/>
      <w:r>
        <w:t>MCom</w:t>
      </w:r>
      <w:proofErr w:type="spellEnd"/>
      <w:r>
        <w:t xml:space="preserve"> 2002) wrote the Reserve Bank’s monetary policy mandate under apartheid was more progressive than current reserve bank. </w:t>
      </w:r>
      <w:hyperlink r:id="rId11" w:history="1">
        <w:r>
          <w:rPr>
            <w:rStyle w:val="Hyperlink"/>
          </w:rPr>
          <w:t>https://www.gate5.co.za/read/59986/qv/86632520/17152530/145215/t</w:t>
        </w:r>
      </w:hyperlink>
    </w:p>
    <w:p w:rsidR="00E67304" w:rsidRDefault="00E67304" w:rsidP="00E67304">
      <w:pPr>
        <w:shd w:val="clear" w:color="auto" w:fill="FFFFFF"/>
        <w:rPr>
          <w:rStyle w:val="Hyperlink"/>
        </w:rPr>
      </w:pPr>
      <w:proofErr w:type="spellStart"/>
      <w:r w:rsidRPr="00D515E7">
        <w:rPr>
          <w:b/>
        </w:rPr>
        <w:t>Lumkile</w:t>
      </w:r>
      <w:proofErr w:type="spellEnd"/>
      <w:r w:rsidRPr="00D515E7">
        <w:rPr>
          <w:b/>
        </w:rPr>
        <w:t xml:space="preserve"> Mondi</w:t>
      </w:r>
      <w:r>
        <w:t xml:space="preserve"> (</w:t>
      </w:r>
      <w:proofErr w:type="spellStart"/>
      <w:r>
        <w:t>BCom</w:t>
      </w:r>
      <w:proofErr w:type="spellEnd"/>
      <w:r>
        <w:t xml:space="preserve"> 1991, </w:t>
      </w:r>
      <w:proofErr w:type="spellStart"/>
      <w:r>
        <w:t>BCom</w:t>
      </w:r>
      <w:proofErr w:type="spellEnd"/>
      <w:r>
        <w:t xml:space="preserve"> Hon 1992), economic lecturer at Wits, told Bloomberg South Africa lacks the structures for the government and interest groups to engage about what needs to be done. </w:t>
      </w:r>
      <w:hyperlink r:id="rId12" w:history="1">
        <w:r>
          <w:rPr>
            <w:rStyle w:val="Hyperlink"/>
          </w:rPr>
          <w:t>https://www.bloomberg.com/news/articles/2020-07-12/conflicting-visions-emerge-for-south-africa-s-post-virus-revival</w:t>
        </w:r>
      </w:hyperlink>
    </w:p>
    <w:p w:rsidR="00E67304" w:rsidRPr="00BD45F7" w:rsidRDefault="00E67304" w:rsidP="00E67304">
      <w:pPr>
        <w:pStyle w:val="ListParagraph"/>
        <w:numPr>
          <w:ilvl w:val="0"/>
          <w:numId w:val="1"/>
        </w:numPr>
        <w:shd w:val="clear" w:color="auto" w:fill="FFFFFF"/>
        <w:rPr>
          <w:rStyle w:val="Hyperlink"/>
          <w:color w:val="auto"/>
          <w:u w:val="none"/>
        </w:rPr>
      </w:pPr>
      <w:r>
        <w:t xml:space="preserve">That government’s poor choices during lockdown are because the ANC is politically weak. </w:t>
      </w:r>
      <w:hyperlink r:id="rId13" w:history="1">
        <w:r>
          <w:rPr>
            <w:rStyle w:val="Hyperlink"/>
          </w:rPr>
          <w:t>https://www.businesslive.co.za/fm/opinion/2020-07-27-rob-rose-schools-and-taxis-the-emperor-is-naked/</w:t>
        </w:r>
      </w:hyperlink>
    </w:p>
    <w:p w:rsidR="00E67304" w:rsidRPr="008D0CD2" w:rsidRDefault="00E67304" w:rsidP="00E67304">
      <w:pPr>
        <w:pStyle w:val="ListParagraph"/>
        <w:numPr>
          <w:ilvl w:val="0"/>
          <w:numId w:val="1"/>
        </w:numPr>
        <w:shd w:val="clear" w:color="auto" w:fill="FFFFFF"/>
        <w:rPr>
          <w:rStyle w:val="Hyperlink"/>
          <w:color w:val="auto"/>
          <w:u w:val="none"/>
        </w:rPr>
      </w:pPr>
      <w:r>
        <w:t xml:space="preserve">Explained the implications of the IMF loan for South Africa in a radio interview. </w:t>
      </w:r>
      <w:hyperlink r:id="rId14" w:history="1">
        <w:r>
          <w:rPr>
            <w:rStyle w:val="Hyperlink"/>
          </w:rPr>
          <w:t>https://www.capetalk.co.za/podcasts/404/the-midday-report-with-lester-kiewit-podcast/344111/imf-executive-board-approves-us43-billion-in-emergency-support-to-sa-to-address-the-covid-19-pandemic</w:t>
        </w:r>
      </w:hyperlink>
    </w:p>
    <w:p w:rsidR="000852D5" w:rsidRPr="00255623" w:rsidRDefault="00E67304" w:rsidP="00E67304">
      <w:pPr>
        <w:pStyle w:val="ListParagraph"/>
        <w:numPr>
          <w:ilvl w:val="0"/>
          <w:numId w:val="1"/>
        </w:numPr>
        <w:shd w:val="clear" w:color="auto" w:fill="FFFFFF"/>
        <w:rPr>
          <w:rStyle w:val="Hyperlink"/>
          <w:color w:val="auto"/>
          <w:u w:val="none"/>
        </w:rPr>
      </w:pPr>
      <w:r w:rsidRPr="008D0CD2">
        <w:rPr>
          <w:rStyle w:val="Hyperlink"/>
          <w:color w:val="auto"/>
          <w:u w:val="none"/>
        </w:rPr>
        <w:lastRenderedPageBreak/>
        <w:t>Discussed tender irregularities of 90 companies that received contracts from the Gauteng Department of Health.</w:t>
      </w:r>
      <w:r>
        <w:rPr>
          <w:rStyle w:val="Hyperlink"/>
          <w:color w:val="auto"/>
          <w:u w:val="none"/>
        </w:rPr>
        <w:t xml:space="preserve"> </w:t>
      </w:r>
      <w:hyperlink r:id="rId15" w:history="1">
        <w:r>
          <w:rPr>
            <w:rStyle w:val="Hyperlink"/>
          </w:rPr>
          <w:t>https://www.702.co.za/articles/391184/covid-19-crisis-has-become-another-tender-bonanza-dr-ralph-mathekga?=ref,</w:t>
        </w:r>
      </w:hyperlink>
      <w:bookmarkStart w:id="0" w:name="_GoBack"/>
      <w:bookmarkEnd w:id="0"/>
    </w:p>
    <w:p w:rsidR="00E67304" w:rsidRDefault="00E67304" w:rsidP="00E67304">
      <w:pPr>
        <w:shd w:val="clear" w:color="auto" w:fill="FFFFFF"/>
        <w:rPr>
          <w:rStyle w:val="Hyperlink"/>
          <w:color w:val="auto"/>
          <w:u w:val="none"/>
        </w:rPr>
      </w:pPr>
      <w:r w:rsidRPr="00482893">
        <w:rPr>
          <w:rStyle w:val="Hyperlink"/>
          <w:color w:val="auto"/>
          <w:u w:val="none"/>
        </w:rPr>
        <w:t>Economics and Business Science</w:t>
      </w:r>
    </w:p>
    <w:p w:rsidR="00E67304" w:rsidRPr="004B0D97" w:rsidRDefault="00E67304" w:rsidP="00E67304">
      <w:pPr>
        <w:shd w:val="clear" w:color="auto" w:fill="FFFFFF"/>
        <w:rPr>
          <w:rStyle w:val="Hyperlink"/>
        </w:rPr>
      </w:pPr>
      <w:proofErr w:type="spellStart"/>
      <w:r w:rsidRPr="00732434">
        <w:rPr>
          <w:b/>
        </w:rPr>
        <w:t>Kuben</w:t>
      </w:r>
      <w:proofErr w:type="spellEnd"/>
      <w:r w:rsidRPr="00732434">
        <w:rPr>
          <w:b/>
        </w:rPr>
        <w:t xml:space="preserve"> Naidoo</w:t>
      </w:r>
      <w:r>
        <w:rPr>
          <w:b/>
        </w:rPr>
        <w:t xml:space="preserve"> </w:t>
      </w:r>
      <w:r w:rsidRPr="00ED1C42">
        <w:t>(BSc 1993 PDM 1996),</w:t>
      </w:r>
      <w:r>
        <w:t xml:space="preserve"> Deputy Reserve Bank Governor, defended the state’s plan to steer away from “unsustainable debt spiral”. </w:t>
      </w:r>
      <w:hyperlink r:id="rId16" w:history="1">
        <w:r>
          <w:rPr>
            <w:rStyle w:val="Hyperlink"/>
          </w:rPr>
          <w:t>https://www.businesslive.co.za/bd/opinion/2020-07-07-kuben-naidoo-sa-has-to-reduce-the-deficit-and-that-is-what-the-budget-does/</w:t>
        </w:r>
      </w:hyperlink>
    </w:p>
    <w:p w:rsidR="00E67304" w:rsidRPr="000657EC" w:rsidRDefault="00E67304" w:rsidP="00E67304">
      <w:pPr>
        <w:shd w:val="clear" w:color="auto" w:fill="FFFFFF"/>
        <w:rPr>
          <w:rStyle w:val="Hyperlink"/>
          <w:color w:val="auto"/>
          <w:u w:val="none"/>
        </w:rPr>
      </w:pPr>
      <w:proofErr w:type="spellStart"/>
      <w:r w:rsidRPr="000657EC">
        <w:rPr>
          <w:rStyle w:val="Hyperlink"/>
          <w:b/>
          <w:color w:val="auto"/>
          <w:u w:val="none"/>
        </w:rPr>
        <w:t>Skumbuzo</w:t>
      </w:r>
      <w:proofErr w:type="spellEnd"/>
      <w:r w:rsidRPr="000657EC">
        <w:rPr>
          <w:rStyle w:val="Hyperlink"/>
          <w:b/>
          <w:color w:val="auto"/>
          <w:u w:val="none"/>
        </w:rPr>
        <w:t xml:space="preserve"> </w:t>
      </w:r>
      <w:proofErr w:type="spellStart"/>
      <w:r w:rsidRPr="000657EC">
        <w:rPr>
          <w:rStyle w:val="Hyperlink"/>
          <w:b/>
          <w:color w:val="auto"/>
          <w:u w:val="none"/>
        </w:rPr>
        <w:t>Nkuta</w:t>
      </w:r>
      <w:proofErr w:type="spellEnd"/>
      <w:r w:rsidRPr="000657EC">
        <w:rPr>
          <w:rStyle w:val="Hyperlink"/>
          <w:color w:val="auto"/>
          <w:u w:val="none"/>
        </w:rPr>
        <w:t xml:space="preserve"> (</w:t>
      </w:r>
      <w:proofErr w:type="spellStart"/>
      <w:r>
        <w:rPr>
          <w:rStyle w:val="Hyperlink"/>
          <w:color w:val="auto"/>
          <w:u w:val="none"/>
        </w:rPr>
        <w:t>BAccSc</w:t>
      </w:r>
      <w:proofErr w:type="spellEnd"/>
      <w:r>
        <w:rPr>
          <w:rStyle w:val="Hyperlink"/>
          <w:color w:val="auto"/>
          <w:u w:val="none"/>
        </w:rPr>
        <w:t xml:space="preserve"> 2014, </w:t>
      </w:r>
      <w:proofErr w:type="spellStart"/>
      <w:r>
        <w:rPr>
          <w:rStyle w:val="Hyperlink"/>
          <w:color w:val="auto"/>
          <w:u w:val="none"/>
        </w:rPr>
        <w:t>HDipAcc</w:t>
      </w:r>
      <w:proofErr w:type="spellEnd"/>
      <w:r>
        <w:rPr>
          <w:rStyle w:val="Hyperlink"/>
          <w:color w:val="auto"/>
          <w:u w:val="none"/>
        </w:rPr>
        <w:t xml:space="preserve"> 2015), Business Performance Manager at </w:t>
      </w:r>
      <w:proofErr w:type="spellStart"/>
      <w:r>
        <w:rPr>
          <w:rStyle w:val="Hyperlink"/>
          <w:color w:val="auto"/>
          <w:u w:val="none"/>
        </w:rPr>
        <w:t>TymeBank</w:t>
      </w:r>
      <w:proofErr w:type="spellEnd"/>
      <w:r>
        <w:rPr>
          <w:rStyle w:val="Hyperlink"/>
          <w:color w:val="auto"/>
          <w:u w:val="none"/>
        </w:rPr>
        <w:t xml:space="preserve">, was profiled in this article about his career journey. </w:t>
      </w:r>
      <w:hyperlink r:id="rId17" w:history="1">
        <w:r>
          <w:rPr>
            <w:rStyle w:val="Hyperlink"/>
          </w:rPr>
          <w:t>https://www.after12mag.co.za/get-inspired-by-skumbuzo-nkuta-a-kasi-nerd/</w:t>
        </w:r>
      </w:hyperlink>
    </w:p>
    <w:p w:rsidR="00E67304" w:rsidRDefault="00E67304" w:rsidP="00E67304">
      <w:pPr>
        <w:shd w:val="clear" w:color="auto" w:fill="FFFFFF"/>
        <w:rPr>
          <w:rStyle w:val="Hyperlink"/>
          <w:color w:val="auto"/>
          <w:u w:val="none"/>
        </w:rPr>
      </w:pPr>
      <w:proofErr w:type="spellStart"/>
      <w:r w:rsidRPr="00B236A8">
        <w:rPr>
          <w:rStyle w:val="Hyperlink"/>
          <w:b/>
          <w:color w:val="auto"/>
          <w:u w:val="none"/>
        </w:rPr>
        <w:t>Faeeza</w:t>
      </w:r>
      <w:proofErr w:type="spellEnd"/>
      <w:r w:rsidRPr="00B236A8">
        <w:rPr>
          <w:rStyle w:val="Hyperlink"/>
          <w:b/>
          <w:color w:val="auto"/>
          <w:u w:val="none"/>
        </w:rPr>
        <w:t xml:space="preserve"> </w:t>
      </w:r>
      <w:proofErr w:type="spellStart"/>
      <w:r w:rsidRPr="00B236A8">
        <w:rPr>
          <w:rStyle w:val="Hyperlink"/>
          <w:b/>
          <w:color w:val="auto"/>
          <w:u w:val="none"/>
        </w:rPr>
        <w:t>Soni</w:t>
      </w:r>
      <w:proofErr w:type="spellEnd"/>
      <w:r>
        <w:rPr>
          <w:rStyle w:val="Hyperlink"/>
          <w:b/>
          <w:color w:val="auto"/>
          <w:u w:val="none"/>
        </w:rPr>
        <w:t xml:space="preserve"> </w:t>
      </w:r>
      <w:r w:rsidRPr="000C062E">
        <w:rPr>
          <w:rStyle w:val="Hyperlink"/>
          <w:color w:val="auto"/>
          <w:u w:val="none"/>
        </w:rPr>
        <w:t>(</w:t>
      </w:r>
      <w:proofErr w:type="spellStart"/>
      <w:r w:rsidRPr="000C062E">
        <w:rPr>
          <w:rStyle w:val="Hyperlink"/>
          <w:color w:val="auto"/>
          <w:u w:val="none"/>
        </w:rPr>
        <w:t>BAccSc</w:t>
      </w:r>
      <w:proofErr w:type="spellEnd"/>
      <w:r w:rsidRPr="000C062E">
        <w:rPr>
          <w:rStyle w:val="Hyperlink"/>
          <w:color w:val="auto"/>
          <w:u w:val="none"/>
        </w:rPr>
        <w:t xml:space="preserve"> 2012, </w:t>
      </w:r>
      <w:proofErr w:type="spellStart"/>
      <w:r w:rsidRPr="000C062E">
        <w:rPr>
          <w:rStyle w:val="Hyperlink"/>
          <w:color w:val="auto"/>
          <w:u w:val="none"/>
        </w:rPr>
        <w:t>HDipAcc</w:t>
      </w:r>
      <w:proofErr w:type="spellEnd"/>
      <w:r w:rsidRPr="000C062E">
        <w:rPr>
          <w:rStyle w:val="Hyperlink"/>
          <w:color w:val="auto"/>
          <w:u w:val="none"/>
        </w:rPr>
        <w:t xml:space="preserve"> 2013, </w:t>
      </w:r>
      <w:proofErr w:type="spellStart"/>
      <w:r w:rsidRPr="000C062E">
        <w:rPr>
          <w:rStyle w:val="Hyperlink"/>
          <w:color w:val="auto"/>
          <w:u w:val="none"/>
        </w:rPr>
        <w:t>MCom</w:t>
      </w:r>
      <w:proofErr w:type="spellEnd"/>
      <w:r w:rsidRPr="000C062E">
        <w:rPr>
          <w:rStyle w:val="Hyperlink"/>
          <w:color w:val="auto"/>
          <w:u w:val="none"/>
        </w:rPr>
        <w:t xml:space="preserve"> 2014</w:t>
      </w:r>
      <w:r>
        <w:rPr>
          <w:rStyle w:val="Hyperlink"/>
          <w:color w:val="auto"/>
          <w:u w:val="none"/>
        </w:rPr>
        <w:t>) a Senior Lecturer in t</w:t>
      </w:r>
      <w:r w:rsidRPr="00B236A8">
        <w:rPr>
          <w:rStyle w:val="Hyperlink"/>
          <w:color w:val="auto"/>
          <w:u w:val="none"/>
        </w:rPr>
        <w:t>ax</w:t>
      </w:r>
      <w:r>
        <w:rPr>
          <w:rStyle w:val="Hyperlink"/>
          <w:color w:val="auto"/>
          <w:u w:val="none"/>
        </w:rPr>
        <w:t xml:space="preserve"> explained what happens when employees receive taxable benefits in the July edition of </w:t>
      </w:r>
      <w:r w:rsidRPr="000C062E">
        <w:rPr>
          <w:rStyle w:val="Hyperlink"/>
          <w:i/>
          <w:color w:val="auto"/>
          <w:u w:val="none"/>
        </w:rPr>
        <w:t>Tax Talk</w:t>
      </w:r>
      <w:r>
        <w:rPr>
          <w:rStyle w:val="Hyperlink"/>
          <w:color w:val="auto"/>
          <w:u w:val="none"/>
        </w:rPr>
        <w:t xml:space="preserve">, the official publication of the South African Institute of Tax Professionals. </w:t>
      </w:r>
      <w:hyperlink r:id="rId18" w:history="1">
        <w:r>
          <w:rPr>
            <w:rStyle w:val="Hyperlink"/>
          </w:rPr>
          <w:t>https://journals.co.za/content/journal/10520/EJC-10818d0989</w:t>
        </w:r>
      </w:hyperlink>
    </w:p>
    <w:p w:rsidR="00E67304" w:rsidRDefault="00E67304" w:rsidP="00E67304">
      <w:pPr>
        <w:shd w:val="clear" w:color="auto" w:fill="FFFFFF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Governance</w:t>
      </w:r>
    </w:p>
    <w:p w:rsidR="00E67304" w:rsidRDefault="00E67304" w:rsidP="00E67304">
      <w:pPr>
        <w:shd w:val="clear" w:color="auto" w:fill="FFFFFF"/>
        <w:rPr>
          <w:rFonts w:cstheme="minorHAnsi"/>
        </w:rPr>
      </w:pPr>
      <w:r w:rsidRPr="00A12BFA">
        <w:rPr>
          <w:rFonts w:cstheme="minorHAnsi"/>
          <w:b/>
        </w:rPr>
        <w:t xml:space="preserve">William </w:t>
      </w:r>
      <w:proofErr w:type="spellStart"/>
      <w:r w:rsidRPr="00A12BFA">
        <w:rPr>
          <w:rFonts w:cstheme="minorHAnsi"/>
          <w:b/>
        </w:rPr>
        <w:t>Gumede</w:t>
      </w:r>
      <w:proofErr w:type="spellEnd"/>
      <w:r>
        <w:rPr>
          <w:rFonts w:cstheme="minorHAnsi"/>
        </w:rPr>
        <w:t xml:space="preserve"> (MA 2003) Associate Professor in the School of Governance, discusses the </w:t>
      </w:r>
      <w:proofErr w:type="spellStart"/>
      <w:r>
        <w:rPr>
          <w:rFonts w:cstheme="minorHAnsi"/>
        </w:rPr>
        <w:t>vandalising</w:t>
      </w:r>
      <w:proofErr w:type="spellEnd"/>
      <w:r>
        <w:rPr>
          <w:rFonts w:cstheme="minorHAnsi"/>
        </w:rPr>
        <w:t xml:space="preserve"> of colonial statues on </w:t>
      </w:r>
      <w:proofErr w:type="spellStart"/>
      <w:r>
        <w:rPr>
          <w:rFonts w:cstheme="minorHAnsi"/>
        </w:rPr>
        <w:t>eNCA</w:t>
      </w:r>
      <w:proofErr w:type="spellEnd"/>
      <w:r>
        <w:rPr>
          <w:rFonts w:cstheme="minorHAnsi"/>
        </w:rPr>
        <w:t>.</w:t>
      </w:r>
    </w:p>
    <w:p w:rsidR="00E67304" w:rsidRPr="003979D1" w:rsidRDefault="00E67304" w:rsidP="00E67304">
      <w:pPr>
        <w:pStyle w:val="ListParagraph"/>
        <w:numPr>
          <w:ilvl w:val="0"/>
          <w:numId w:val="1"/>
        </w:numPr>
        <w:shd w:val="clear" w:color="auto" w:fill="FFFFFF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 xml:space="preserve">Argued opposition parties seem at a loss on how to respond during COVID-19. </w:t>
      </w:r>
      <w:hyperlink r:id="rId19" w:history="1">
        <w:r w:rsidRPr="005B0D20">
          <w:rPr>
            <w:rStyle w:val="Hyperlink"/>
          </w:rPr>
          <w:t>https://www.wits.ac.za/news/latest-news/opinion/2020/2020-07/opposition-parties-struggle--how-to-play-a-covid-19-role-.html</w:t>
        </w:r>
      </w:hyperlink>
    </w:p>
    <w:p w:rsidR="00E67304" w:rsidRPr="004B0D97" w:rsidRDefault="00E67304" w:rsidP="00E67304">
      <w:pPr>
        <w:pStyle w:val="ListParagraph"/>
        <w:numPr>
          <w:ilvl w:val="0"/>
          <w:numId w:val="1"/>
        </w:numPr>
        <w:shd w:val="clear" w:color="auto" w:fill="FFFFFF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color w:val="auto"/>
          <w:u w:val="none"/>
        </w:rPr>
        <w:t>Writes</w:t>
      </w:r>
      <w:r w:rsidRPr="003979D1">
        <w:rPr>
          <w:rStyle w:val="Hyperlink"/>
          <w:color w:val="auto"/>
          <w:u w:val="none"/>
        </w:rPr>
        <w:t xml:space="preserve"> that South Africa’s procurement policy ne</w:t>
      </w:r>
      <w:r>
        <w:rPr>
          <w:rStyle w:val="Hyperlink"/>
          <w:color w:val="auto"/>
          <w:u w:val="none"/>
        </w:rPr>
        <w:t xml:space="preserve">eds greater transparency if the </w:t>
      </w:r>
      <w:r w:rsidRPr="003979D1">
        <w:rPr>
          <w:rStyle w:val="Hyperlink"/>
          <w:color w:val="auto"/>
          <w:u w:val="none"/>
        </w:rPr>
        <w:t xml:space="preserve">COVID-19 </w:t>
      </w:r>
      <w:r>
        <w:rPr>
          <w:rStyle w:val="Hyperlink"/>
          <w:color w:val="auto"/>
          <w:u w:val="none"/>
        </w:rPr>
        <w:t xml:space="preserve">economic </w:t>
      </w:r>
      <w:r w:rsidRPr="003979D1">
        <w:rPr>
          <w:rStyle w:val="Hyperlink"/>
          <w:color w:val="auto"/>
          <w:u w:val="none"/>
        </w:rPr>
        <w:t>stimulus</w:t>
      </w:r>
      <w:r>
        <w:rPr>
          <w:rStyle w:val="Hyperlink"/>
          <w:color w:val="auto"/>
          <w:u w:val="none"/>
        </w:rPr>
        <w:t xml:space="preserve"> is to be successful.</w:t>
      </w:r>
      <w:r w:rsidRPr="003979D1">
        <w:rPr>
          <w:rStyle w:val="Hyperlink"/>
          <w:color w:val="auto"/>
          <w:u w:val="none"/>
        </w:rPr>
        <w:t xml:space="preserve"> </w:t>
      </w:r>
      <w:hyperlink r:id="rId20" w:history="1">
        <w:r>
          <w:rPr>
            <w:rStyle w:val="Hyperlink"/>
          </w:rPr>
          <w:t>https://www.businesslive.co.za/bd/opinion/2020-07-21-procurement-policy-will-hamstring-delivery-of-r500bn-covid-19-stimulus/</w:t>
        </w:r>
      </w:hyperlink>
    </w:p>
    <w:p w:rsidR="00E67304" w:rsidRDefault="00E67304" w:rsidP="00E67304">
      <w:pPr>
        <w:shd w:val="clear" w:color="auto" w:fill="FFFFFF"/>
        <w:rPr>
          <w:rStyle w:val="Hyperlink"/>
          <w:color w:val="auto"/>
          <w:u w:val="none"/>
        </w:rPr>
      </w:pPr>
      <w:r w:rsidRPr="00ED3725">
        <w:rPr>
          <w:rStyle w:val="Hyperlink"/>
          <w:b/>
          <w:color w:val="auto"/>
          <w:u w:val="none"/>
        </w:rPr>
        <w:t xml:space="preserve">Professor Ivor </w:t>
      </w:r>
      <w:proofErr w:type="spellStart"/>
      <w:r w:rsidRPr="00ED3725">
        <w:rPr>
          <w:rStyle w:val="Hyperlink"/>
          <w:b/>
          <w:color w:val="auto"/>
          <w:u w:val="none"/>
        </w:rPr>
        <w:t>Sarakinsky</w:t>
      </w:r>
      <w:proofErr w:type="spellEnd"/>
      <w:r>
        <w:rPr>
          <w:rStyle w:val="Hyperlink"/>
          <w:color w:val="auto"/>
          <w:u w:val="none"/>
        </w:rPr>
        <w:t xml:space="preserve"> (BA 1986, BA Hon 1987, MA 1992, PhD 2001) Associate Professor in Wits School of Governance, writes about the flaws of lockdown. </w:t>
      </w:r>
      <w:hyperlink r:id="rId21" w:history="1">
        <w:r>
          <w:rPr>
            <w:rStyle w:val="Hyperlink"/>
          </w:rPr>
          <w:t>https://www.news24.com/news24/columnists/guestcolumn/opinion-100-days-of-lockdown-the-flaws-are-starting-to-show-20200705</w:t>
        </w:r>
      </w:hyperlink>
    </w:p>
    <w:p w:rsidR="00E67304" w:rsidRDefault="00E67304" w:rsidP="00E67304">
      <w:pPr>
        <w:shd w:val="clear" w:color="auto" w:fill="FFFFFF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Law</w:t>
      </w:r>
    </w:p>
    <w:p w:rsidR="00E67304" w:rsidRPr="002E1944" w:rsidRDefault="00E67304" w:rsidP="00E67304">
      <w:pPr>
        <w:shd w:val="clear" w:color="auto" w:fill="FFFFFF"/>
        <w:rPr>
          <w:rStyle w:val="Hyperlink"/>
          <w:b/>
          <w:color w:val="auto"/>
          <w:u w:val="none"/>
        </w:rPr>
      </w:pPr>
      <w:r>
        <w:rPr>
          <w:b/>
        </w:rPr>
        <w:t xml:space="preserve">Clement </w:t>
      </w:r>
      <w:proofErr w:type="spellStart"/>
      <w:r>
        <w:rPr>
          <w:b/>
        </w:rPr>
        <w:t>Marumoagae</w:t>
      </w:r>
      <w:proofErr w:type="spellEnd"/>
      <w:r>
        <w:rPr>
          <w:b/>
        </w:rPr>
        <w:t xml:space="preserve"> </w:t>
      </w:r>
      <w:r w:rsidRPr="00670B17">
        <w:t>(</w:t>
      </w:r>
      <w:r>
        <w:t xml:space="preserve">LLB 2009, </w:t>
      </w:r>
      <w:proofErr w:type="spellStart"/>
      <w:r>
        <w:t>HDipLaw</w:t>
      </w:r>
      <w:proofErr w:type="spellEnd"/>
      <w:r>
        <w:t xml:space="preserve"> 2018, LLM 2012</w:t>
      </w:r>
      <w:r w:rsidRPr="00670B17">
        <w:t>) published an article “</w:t>
      </w:r>
      <w:r>
        <w:t>Dispute Resolution forum: Is your pension fund regulated by the Pension Fund Act?” in De Rebus July edition.</w:t>
      </w:r>
      <w:r>
        <w:rPr>
          <w:b/>
        </w:rPr>
        <w:t xml:space="preserve"> </w:t>
      </w:r>
    </w:p>
    <w:p w:rsidR="00E67304" w:rsidRDefault="00E67304" w:rsidP="00E67304">
      <w:pPr>
        <w:shd w:val="clear" w:color="auto" w:fill="FFFFFF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Business School</w:t>
      </w:r>
    </w:p>
    <w:p w:rsidR="00E67304" w:rsidRPr="00CA6E03" w:rsidRDefault="00E67304" w:rsidP="00E67304">
      <w:pPr>
        <w:shd w:val="clear" w:color="auto" w:fill="FFFFFF"/>
        <w:rPr>
          <w:color w:val="0000FF"/>
          <w:u w:val="single"/>
        </w:rPr>
      </w:pPr>
      <w:r w:rsidRPr="00186FA0">
        <w:rPr>
          <w:rStyle w:val="Hyperlink"/>
          <w:b/>
          <w:color w:val="auto"/>
          <w:u w:val="none"/>
        </w:rPr>
        <w:t xml:space="preserve">Monde </w:t>
      </w:r>
      <w:proofErr w:type="spellStart"/>
      <w:r w:rsidRPr="00186FA0">
        <w:rPr>
          <w:rStyle w:val="Hyperlink"/>
          <w:b/>
          <w:color w:val="auto"/>
          <w:u w:val="none"/>
        </w:rPr>
        <w:t>Nkasawe</w:t>
      </w:r>
      <w:proofErr w:type="spellEnd"/>
      <w:r w:rsidRPr="00186FA0">
        <w:rPr>
          <w:rStyle w:val="Hyperlink"/>
          <w:color w:val="auto"/>
          <w:u w:val="none"/>
        </w:rPr>
        <w:t xml:space="preserve"> (MM 2006), </w:t>
      </w:r>
      <w:r>
        <w:rPr>
          <w:rStyle w:val="Hyperlink"/>
          <w:color w:val="auto"/>
          <w:u w:val="none"/>
        </w:rPr>
        <w:t xml:space="preserve">a senior official in the Eastern Cape government </w:t>
      </w:r>
      <w:r w:rsidRPr="00186FA0">
        <w:rPr>
          <w:rStyle w:val="Hyperlink"/>
          <w:color w:val="auto"/>
          <w:u w:val="none"/>
        </w:rPr>
        <w:t>was profiled</w:t>
      </w:r>
      <w:r>
        <w:rPr>
          <w:rStyle w:val="Hyperlink"/>
          <w:color w:val="auto"/>
          <w:u w:val="none"/>
        </w:rPr>
        <w:t xml:space="preserve"> about his book </w:t>
      </w:r>
      <w:r w:rsidRPr="00186FA0">
        <w:rPr>
          <w:rStyle w:val="Hyperlink"/>
          <w:i/>
          <w:color w:val="auto"/>
          <w:u w:val="none"/>
        </w:rPr>
        <w:t xml:space="preserve">The Death of </w:t>
      </w:r>
      <w:proofErr w:type="spellStart"/>
      <w:r w:rsidRPr="00186FA0">
        <w:rPr>
          <w:rStyle w:val="Hyperlink"/>
          <w:i/>
          <w:color w:val="auto"/>
          <w:u w:val="none"/>
        </w:rPr>
        <w:t>Nowongile</w:t>
      </w:r>
      <w:proofErr w:type="spellEnd"/>
      <w:r>
        <w:rPr>
          <w:rStyle w:val="Hyperlink"/>
          <w:color w:val="auto"/>
          <w:u w:val="none"/>
        </w:rPr>
        <w:t xml:space="preserve">. </w:t>
      </w:r>
      <w:hyperlink r:id="rId22" w:history="1">
        <w:r>
          <w:rPr>
            <w:rStyle w:val="Hyperlink"/>
          </w:rPr>
          <w:t>https://www.gq.co.za/culture/entertainment/exclusive-monde-nkasawe-an-author-on-our-radar-you-need-know-50948443</w:t>
        </w:r>
      </w:hyperlink>
    </w:p>
    <w:p w:rsidR="00967935" w:rsidRDefault="00967935"/>
    <w:sectPr w:rsidR="0096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E76FB"/>
    <w:multiLevelType w:val="hybridMultilevel"/>
    <w:tmpl w:val="B4802476"/>
    <w:lvl w:ilvl="0" w:tplc="86D4D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04"/>
    <w:rsid w:val="000852D5"/>
    <w:rsid w:val="00255623"/>
    <w:rsid w:val="00967935"/>
    <w:rsid w:val="00E67304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39B7"/>
  <w15:chartTrackingRefBased/>
  <w15:docId w15:val="{91D2A92B-20C8-4934-AD95-DBDDFC2C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3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73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efly.co.za/68149-david-kibuuka-bio-age-wife-daily-show-nominations-awards-profile-net-worth.html" TargetMode="External"/><Relationship Id="rId13" Type="http://schemas.openxmlformats.org/officeDocument/2006/relationships/hyperlink" Target="https://www.businesslive.co.za/fm/opinion/2020-07-27-rob-rose-schools-and-taxis-the-emperor-is-naked/" TargetMode="External"/><Relationship Id="rId18" Type="http://schemas.openxmlformats.org/officeDocument/2006/relationships/hyperlink" Target="https://journals.co.za/content/journal/10520/EJC-10818d09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ws24.com/news24/columnists/guestcolumn/opinion-100-days-of-lockdown-the-flaws-are-starting-to-show-20200705" TargetMode="External"/><Relationship Id="rId7" Type="http://schemas.openxmlformats.org/officeDocument/2006/relationships/hyperlink" Target="https://www.wits.ac.za/scis/publications/podcasts/" TargetMode="External"/><Relationship Id="rId12" Type="http://schemas.openxmlformats.org/officeDocument/2006/relationships/hyperlink" Target="https://www.bloomberg.com/news/articles/2020-07-12/conflicting-visions-emerge-for-south-africa-s-post-virus-revival" TargetMode="External"/><Relationship Id="rId17" Type="http://schemas.openxmlformats.org/officeDocument/2006/relationships/hyperlink" Target="https://www.after12mag.co.za/get-inspired-by-skumbuzo-nkuta-a-kasi-ner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usinesslive.co.za/bd/opinion/2020-07-07-kuben-naidoo-sa-has-to-reduce-the-deficit-and-that-is-what-the-budget-does/" TargetMode="External"/><Relationship Id="rId20" Type="http://schemas.openxmlformats.org/officeDocument/2006/relationships/hyperlink" Target="https://www.businesslive.co.za/bd/opinion/2020-07-21-procurement-policy-will-hamstring-delivery-of-r500bn-covid-19-stimul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southafrican.com/lifestyle/young-female-activists-global-protests/" TargetMode="External"/><Relationship Id="rId11" Type="http://schemas.openxmlformats.org/officeDocument/2006/relationships/hyperlink" Target="https://www.gate5.co.za/read/59986/qv/86632520/17152530/145215/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rainstormmag.co.za/business/14961-comair-cloud-and-covid-19" TargetMode="External"/><Relationship Id="rId15" Type="http://schemas.openxmlformats.org/officeDocument/2006/relationships/hyperlink" Target="https://www.702.co.za/articles/391184/covid-19-crisis-has-become-another-tender-bonanza-dr-ralph-mathekga?=ref,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702.co.za/articles/389038/101-days-of-lockdown-what-we-gained-and-lost-and-what-we-have-learned?ref=tid:24" TargetMode="External"/><Relationship Id="rId19" Type="http://schemas.openxmlformats.org/officeDocument/2006/relationships/hyperlink" Target="https://www.wits.ac.za/news/latest-news/opinion/2020/2020-07/opposition-parties-struggle--how-to-play-a-covid-19-role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.co.za/opinion/2020-07-17-another-reason-why-eskom-is-the-bull-in-the-fiscal-china-shop/" TargetMode="External"/><Relationship Id="rId14" Type="http://schemas.openxmlformats.org/officeDocument/2006/relationships/hyperlink" Target="https://www.capetalk.co.za/podcasts/404/the-midday-report-with-lester-kiewit-podcast/344111/imf-executive-board-approves-us43-billion-in-emergency-support-to-sa-to-address-the-covid-19-pandemic" TargetMode="External"/><Relationship Id="rId22" Type="http://schemas.openxmlformats.org/officeDocument/2006/relationships/hyperlink" Target="https://www.gq.co.za/culture/entertainment/exclusive-monde-nkasawe-an-author-on-our-radar-you-need-know-50948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2020-08-03T03:50:00Z</dcterms:created>
  <dcterms:modified xsi:type="dcterms:W3CDTF">2020-08-03T04:40:00Z</dcterms:modified>
</cp:coreProperties>
</file>